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EB" w:rsidRPr="00E87EEB" w:rsidRDefault="00E87EEB" w:rsidP="00E87EEB">
      <w:pPr>
        <w:spacing w:after="0" w:line="276" w:lineRule="auto"/>
        <w:ind w:firstLine="708"/>
        <w:jc w:val="center"/>
        <w:rPr>
          <w:rStyle w:val="a6"/>
          <w:rFonts w:ascii="Times New Roman" w:hAnsi="Times New Roman"/>
          <w:b/>
          <w:i w:val="0"/>
          <w:sz w:val="28"/>
          <w:szCs w:val="28"/>
          <w:u w:val="single"/>
        </w:rPr>
      </w:pPr>
      <w:bookmarkStart w:id="0" w:name="_GoBack"/>
      <w:r w:rsidRPr="003967EB">
        <w:rPr>
          <w:rStyle w:val="a6"/>
          <w:rFonts w:ascii="Times New Roman" w:hAnsi="Times New Roman"/>
          <w:b/>
          <w:i w:val="0"/>
          <w:sz w:val="28"/>
          <w:szCs w:val="28"/>
          <w:u w:val="single"/>
        </w:rPr>
        <w:t>Анализ</w:t>
      </w:r>
      <w:r w:rsidRPr="00E87EEB">
        <w:rPr>
          <w:rStyle w:val="a6"/>
          <w:rFonts w:ascii="Times New Roman" w:hAnsi="Times New Roman"/>
          <w:b/>
          <w:i w:val="0"/>
          <w:sz w:val="28"/>
          <w:szCs w:val="28"/>
          <w:u w:val="single"/>
        </w:rPr>
        <w:t xml:space="preserve"> результатов независимой оценки качества образовательных услуг общеобразовательных организаций Тульской области за 2015 г.  </w:t>
      </w:r>
    </w:p>
    <w:bookmarkEnd w:id="0"/>
    <w:p w:rsidR="00E87EEB" w:rsidRDefault="00E87EEB" w:rsidP="00E87EEB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87EEB" w:rsidRPr="00E87EEB" w:rsidRDefault="00E87EEB" w:rsidP="00E87EEB">
      <w:pPr>
        <w:spacing w:after="0"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87EEB">
        <w:rPr>
          <w:rFonts w:ascii="Times New Roman" w:eastAsiaTheme="minorHAnsi" w:hAnsi="Times New Roman"/>
          <w:sz w:val="28"/>
          <w:szCs w:val="28"/>
        </w:rPr>
        <w:t xml:space="preserve">Независимая оценка деятельности образовательных организаций осуществляется с апреля 2015 г. </w:t>
      </w:r>
    </w:p>
    <w:p w:rsidR="00E87EEB" w:rsidRPr="00E87EEB" w:rsidRDefault="00E87EEB" w:rsidP="00E87EEB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7EEB">
        <w:rPr>
          <w:rFonts w:ascii="Times New Roman" w:hAnsi="Times New Roman"/>
          <w:sz w:val="28"/>
          <w:szCs w:val="28"/>
        </w:rPr>
        <w:t xml:space="preserve">ГОУ ДПО ТО «ИПК и ППРО ТО» разработан паспорт независимой оценки образовательных организаций. Оценивание осуществляется по следующим группам показателей:  </w:t>
      </w:r>
    </w:p>
    <w:p w:rsidR="002D27C9" w:rsidRPr="00ED5BCF" w:rsidRDefault="002D27C9" w:rsidP="00290C8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D5BCF">
        <w:rPr>
          <w:rFonts w:ascii="Times New Roman" w:hAnsi="Times New Roman"/>
          <w:b/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деятельность;</w:t>
      </w:r>
    </w:p>
    <w:p w:rsidR="002D27C9" w:rsidRPr="00ED5BCF" w:rsidRDefault="002D27C9" w:rsidP="00290C8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D5BCF">
        <w:rPr>
          <w:rFonts w:ascii="Times New Roman" w:hAnsi="Times New Roman"/>
          <w:b/>
          <w:sz w:val="28"/>
          <w:szCs w:val="28"/>
        </w:rPr>
        <w:t>Показатели, характеризующие общий критерий оценки качества образовательной деятельности, осуществляющих образовательную деятельность, касающийся комфортности условий, в которых осуществляется образовательная деятельность;</w:t>
      </w:r>
    </w:p>
    <w:p w:rsidR="002D27C9" w:rsidRPr="00EB5922" w:rsidRDefault="002D27C9" w:rsidP="00290C8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D5BCF">
        <w:rPr>
          <w:rFonts w:ascii="Times New Roman" w:hAnsi="Times New Roman"/>
          <w:b/>
          <w:sz w:val="28"/>
          <w:szCs w:val="28"/>
        </w:rPr>
        <w:t>Результаты опроса родителей (законных представителей) учащихся образовательных организаций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D27C9" w:rsidRPr="00ED5BCF" w:rsidRDefault="002D27C9" w:rsidP="0001681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D5BCF">
        <w:rPr>
          <w:rFonts w:ascii="Times New Roman" w:hAnsi="Times New Roman"/>
          <w:b/>
          <w:sz w:val="28"/>
          <w:szCs w:val="28"/>
          <w:u w:val="single"/>
        </w:rPr>
        <w:t xml:space="preserve">С целью оценивания открытости и доступности информации об организациях, осуществляющих образовательную деятельность изучались сайты образовательных организаций и выявлялись  </w:t>
      </w:r>
    </w:p>
    <w:p w:rsidR="002D27C9" w:rsidRPr="00ED5BCF" w:rsidRDefault="002D27C9" w:rsidP="000168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5BCF">
        <w:rPr>
          <w:rFonts w:ascii="Times New Roman" w:hAnsi="Times New Roman"/>
          <w:sz w:val="28"/>
          <w:szCs w:val="28"/>
        </w:rPr>
        <w:t>Дата создания ОО;</w:t>
      </w:r>
    </w:p>
    <w:p w:rsidR="002D27C9" w:rsidRPr="00ED5BCF" w:rsidRDefault="002D27C9" w:rsidP="0001681A">
      <w:pPr>
        <w:pStyle w:val="a3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5BCF">
        <w:rPr>
          <w:rFonts w:ascii="Times New Roman" w:hAnsi="Times New Roman"/>
          <w:sz w:val="28"/>
          <w:szCs w:val="28"/>
        </w:rPr>
        <w:t>Учредитель;</w:t>
      </w:r>
    </w:p>
    <w:p w:rsidR="002D27C9" w:rsidRPr="00ED5BCF" w:rsidRDefault="002D27C9" w:rsidP="0001681A">
      <w:pPr>
        <w:pStyle w:val="a3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5BCF">
        <w:rPr>
          <w:rFonts w:ascii="Times New Roman" w:hAnsi="Times New Roman"/>
          <w:sz w:val="28"/>
          <w:szCs w:val="28"/>
        </w:rPr>
        <w:t>Место нахождения;</w:t>
      </w:r>
    </w:p>
    <w:p w:rsidR="002D27C9" w:rsidRPr="00ED5BCF" w:rsidRDefault="002D27C9" w:rsidP="0001681A">
      <w:pPr>
        <w:pStyle w:val="a3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5BCF">
        <w:rPr>
          <w:rFonts w:ascii="Times New Roman" w:hAnsi="Times New Roman"/>
          <w:sz w:val="28"/>
          <w:szCs w:val="28"/>
        </w:rPr>
        <w:t>Контактные телефоны;</w:t>
      </w:r>
    </w:p>
    <w:p w:rsidR="002D27C9" w:rsidRPr="00ED5BCF" w:rsidRDefault="002D27C9" w:rsidP="0001681A">
      <w:pPr>
        <w:pStyle w:val="a3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5BCF">
        <w:rPr>
          <w:rFonts w:ascii="Times New Roman" w:hAnsi="Times New Roman"/>
          <w:sz w:val="28"/>
          <w:szCs w:val="28"/>
        </w:rPr>
        <w:t>Адрес электронной почты;</w:t>
      </w:r>
    </w:p>
    <w:p w:rsidR="002D27C9" w:rsidRPr="00ED5BCF" w:rsidRDefault="002D27C9" w:rsidP="0001681A">
      <w:pPr>
        <w:pStyle w:val="a3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5BCF">
        <w:rPr>
          <w:rFonts w:ascii="Times New Roman" w:hAnsi="Times New Roman"/>
          <w:sz w:val="28"/>
          <w:szCs w:val="28"/>
        </w:rPr>
        <w:t>Структура и органы управления ОО;</w:t>
      </w:r>
    </w:p>
    <w:p w:rsidR="002D27C9" w:rsidRPr="00ED5BCF" w:rsidRDefault="002D27C9" w:rsidP="0001681A">
      <w:pPr>
        <w:pStyle w:val="a3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5BCF">
        <w:rPr>
          <w:rFonts w:ascii="Times New Roman" w:hAnsi="Times New Roman"/>
          <w:sz w:val="28"/>
          <w:szCs w:val="28"/>
        </w:rPr>
        <w:t>Учебное расписание;</w:t>
      </w:r>
    </w:p>
    <w:p w:rsidR="002D27C9" w:rsidRPr="00ED5BCF" w:rsidRDefault="002D27C9" w:rsidP="0001681A">
      <w:pPr>
        <w:pStyle w:val="a3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5BCF">
        <w:rPr>
          <w:rFonts w:ascii="Times New Roman" w:hAnsi="Times New Roman"/>
          <w:sz w:val="28"/>
          <w:szCs w:val="28"/>
        </w:rPr>
        <w:t>Уровень образования и формы обучения;</w:t>
      </w:r>
    </w:p>
    <w:p w:rsidR="002D27C9" w:rsidRPr="00ED5BCF" w:rsidRDefault="002D27C9" w:rsidP="0001681A">
      <w:pPr>
        <w:pStyle w:val="a3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5BCF">
        <w:rPr>
          <w:rFonts w:ascii="Times New Roman" w:hAnsi="Times New Roman"/>
          <w:sz w:val="28"/>
          <w:szCs w:val="28"/>
        </w:rPr>
        <w:t>Устав ОО;</w:t>
      </w:r>
    </w:p>
    <w:p w:rsidR="002D27C9" w:rsidRPr="00ED5BCF" w:rsidRDefault="002D27C9" w:rsidP="0001681A">
      <w:pPr>
        <w:pStyle w:val="a3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5BCF">
        <w:rPr>
          <w:rFonts w:ascii="Times New Roman" w:hAnsi="Times New Roman"/>
          <w:sz w:val="28"/>
          <w:szCs w:val="28"/>
        </w:rPr>
        <w:lastRenderedPageBreak/>
        <w:t>Лицензия на осуществление образовательной деятельности (с приложениями);</w:t>
      </w:r>
    </w:p>
    <w:p w:rsidR="002D27C9" w:rsidRPr="00ED5BCF" w:rsidRDefault="002D27C9" w:rsidP="0001681A">
      <w:pPr>
        <w:pStyle w:val="a3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5BCF">
        <w:rPr>
          <w:rFonts w:ascii="Times New Roman" w:hAnsi="Times New Roman"/>
          <w:sz w:val="28"/>
          <w:szCs w:val="28"/>
        </w:rPr>
        <w:t>Свидетельство о государственной аккредитации (с приложениями);</w:t>
      </w:r>
    </w:p>
    <w:p w:rsidR="002D27C9" w:rsidRPr="00ED5BCF" w:rsidRDefault="002D27C9" w:rsidP="0001681A">
      <w:pPr>
        <w:pStyle w:val="a3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5BCF">
        <w:rPr>
          <w:rFonts w:ascii="Times New Roman" w:hAnsi="Times New Roman"/>
          <w:sz w:val="28"/>
          <w:szCs w:val="28"/>
        </w:rPr>
        <w:t>Образовательные программы с приложениями;</w:t>
      </w:r>
    </w:p>
    <w:p w:rsidR="002D27C9" w:rsidRPr="00ED5BCF" w:rsidRDefault="002D27C9" w:rsidP="0001681A">
      <w:pPr>
        <w:pStyle w:val="a3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5BCF">
        <w:rPr>
          <w:rFonts w:ascii="Times New Roman" w:hAnsi="Times New Roman"/>
          <w:sz w:val="28"/>
          <w:szCs w:val="28"/>
        </w:rPr>
        <w:t>Образовательные программы элективных курсов, в том числе по подготовке к ЕГЭ и ОГЭ;</w:t>
      </w:r>
    </w:p>
    <w:p w:rsidR="002D27C9" w:rsidRPr="00ED5BCF" w:rsidRDefault="002D27C9" w:rsidP="0001681A">
      <w:pPr>
        <w:pStyle w:val="a3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5BCF">
        <w:rPr>
          <w:rFonts w:ascii="Times New Roman" w:hAnsi="Times New Roman"/>
          <w:sz w:val="28"/>
          <w:szCs w:val="28"/>
        </w:rPr>
        <w:t>Учебный план с приложениями;</w:t>
      </w:r>
    </w:p>
    <w:p w:rsidR="002D27C9" w:rsidRPr="00ED5BCF" w:rsidRDefault="002D27C9" w:rsidP="0001681A">
      <w:pPr>
        <w:pStyle w:val="a3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5BCF">
        <w:rPr>
          <w:rFonts w:ascii="Times New Roman" w:hAnsi="Times New Roman"/>
          <w:sz w:val="28"/>
          <w:szCs w:val="28"/>
        </w:rPr>
        <w:t>Материально- техническое обеспечение;</w:t>
      </w:r>
    </w:p>
    <w:p w:rsidR="002D27C9" w:rsidRPr="00ED5BCF" w:rsidRDefault="002D27C9" w:rsidP="0001681A">
      <w:pPr>
        <w:pStyle w:val="a3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5BCF">
        <w:rPr>
          <w:rFonts w:ascii="Times New Roman" w:hAnsi="Times New Roman"/>
          <w:sz w:val="28"/>
          <w:szCs w:val="28"/>
        </w:rPr>
        <w:t>План финансово-хозяйственной деятельности;</w:t>
      </w:r>
    </w:p>
    <w:p w:rsidR="002D27C9" w:rsidRPr="00ED5BCF" w:rsidRDefault="002D27C9" w:rsidP="0001681A">
      <w:pPr>
        <w:pStyle w:val="a3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5BCF">
        <w:rPr>
          <w:rFonts w:ascii="Times New Roman" w:hAnsi="Times New Roman"/>
          <w:sz w:val="28"/>
          <w:szCs w:val="28"/>
        </w:rPr>
        <w:t>Локальные нормативные акты;</w:t>
      </w:r>
    </w:p>
    <w:p w:rsidR="002D27C9" w:rsidRPr="00EB5922" w:rsidRDefault="002D27C9" w:rsidP="000168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5BCF">
        <w:rPr>
          <w:rFonts w:ascii="Times New Roman" w:hAnsi="Times New Roman"/>
          <w:sz w:val="28"/>
          <w:szCs w:val="28"/>
        </w:rPr>
        <w:t>Частота обновления сайта.</w:t>
      </w:r>
    </w:p>
    <w:p w:rsidR="002D27C9" w:rsidRDefault="002D27C9" w:rsidP="000168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BCF">
        <w:rPr>
          <w:rFonts w:ascii="Times New Roman" w:hAnsi="Times New Roman"/>
          <w:sz w:val="28"/>
          <w:szCs w:val="28"/>
        </w:rPr>
        <w:t>Максимальное количество баллов по данному блоку – 40.</w:t>
      </w:r>
    </w:p>
    <w:p w:rsidR="00032F4F" w:rsidRDefault="00032F4F" w:rsidP="000168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4F7D" w:rsidRPr="007A03C0" w:rsidRDefault="00E64F7D" w:rsidP="00E64F7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64F7D" w:rsidRPr="00E04729" w:rsidRDefault="00E64F7D" w:rsidP="00E64F7D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4729">
        <w:rPr>
          <w:rFonts w:ascii="Times New Roman" w:hAnsi="Times New Roman"/>
          <w:b/>
          <w:sz w:val="28"/>
          <w:szCs w:val="28"/>
          <w:u w:val="single"/>
        </w:rPr>
        <w:t xml:space="preserve">МО </w:t>
      </w:r>
      <w:r>
        <w:rPr>
          <w:rFonts w:ascii="Times New Roman" w:hAnsi="Times New Roman"/>
          <w:b/>
          <w:sz w:val="28"/>
          <w:szCs w:val="28"/>
          <w:u w:val="single"/>
        </w:rPr>
        <w:t>Веневский</w:t>
      </w:r>
      <w:r w:rsidRPr="00E04729">
        <w:rPr>
          <w:rFonts w:ascii="Times New Roman" w:hAnsi="Times New Roman"/>
          <w:b/>
          <w:sz w:val="28"/>
          <w:szCs w:val="28"/>
          <w:u w:val="single"/>
        </w:rPr>
        <w:t xml:space="preserve"> район</w:t>
      </w:r>
    </w:p>
    <w:p w:rsidR="00E64F7D" w:rsidRPr="00E04729" w:rsidRDefault="00E64F7D" w:rsidP="00E64F7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472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  <w:u w:val="single"/>
        </w:rPr>
        <w:t>Веневском</w:t>
      </w:r>
      <w:r w:rsidRPr="00E04729">
        <w:rPr>
          <w:rFonts w:ascii="Times New Roman" w:hAnsi="Times New Roman"/>
          <w:b/>
          <w:sz w:val="28"/>
          <w:szCs w:val="28"/>
          <w:u w:val="single"/>
        </w:rPr>
        <w:t xml:space="preserve"> районе</w:t>
      </w:r>
      <w:r w:rsidRPr="00E04729">
        <w:rPr>
          <w:rFonts w:ascii="Times New Roman" w:hAnsi="Times New Roman"/>
          <w:sz w:val="28"/>
          <w:szCs w:val="28"/>
        </w:rPr>
        <w:t xml:space="preserve"> наиболее высокие баллы по данному блоку получили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ОУ 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Борозденская О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ОШ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4729">
        <w:rPr>
          <w:rFonts w:ascii="Times New Roman" w:hAnsi="Times New Roman"/>
          <w:sz w:val="28"/>
          <w:szCs w:val="28"/>
        </w:rPr>
        <w:t>(33 балла),</w:t>
      </w:r>
      <w:r>
        <w:rPr>
          <w:rFonts w:ascii="Times New Roman" w:hAnsi="Times New Roman"/>
          <w:sz w:val="28"/>
          <w:szCs w:val="28"/>
        </w:rPr>
        <w:t xml:space="preserve"> МОУ </w:t>
      </w:r>
      <w:r w:rsidR="00AF710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Рассветская ООШ</w:t>
      </w:r>
      <w:r w:rsidR="00AF71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(32 балла),</w:t>
      </w:r>
      <w:r w:rsidRPr="00E04729">
        <w:rPr>
          <w:rFonts w:ascii="Times New Roman" w:hAnsi="Times New Roman"/>
          <w:sz w:val="28"/>
          <w:szCs w:val="28"/>
        </w:rPr>
        <w:t xml:space="preserve">  н</w:t>
      </w:r>
      <w:r>
        <w:rPr>
          <w:rFonts w:ascii="Times New Roman" w:hAnsi="Times New Roman"/>
          <w:sz w:val="28"/>
          <w:szCs w:val="28"/>
        </w:rPr>
        <w:t>аименьшее количество баллов в М</w:t>
      </w:r>
      <w:r w:rsidRPr="00E04729">
        <w:rPr>
          <w:rFonts w:ascii="Times New Roman" w:hAnsi="Times New Roman"/>
          <w:sz w:val="28"/>
          <w:szCs w:val="28"/>
        </w:rPr>
        <w:t xml:space="preserve">ОУ </w:t>
      </w:r>
      <w:r w:rsidR="00AF710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Васильевская ООШ</w:t>
      </w:r>
      <w:r w:rsidR="00AF71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(9</w:t>
      </w:r>
      <w:r w:rsidRPr="00E04729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ов</w:t>
      </w:r>
      <w:r w:rsidRPr="00E0472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E04729">
        <w:rPr>
          <w:rFonts w:ascii="Times New Roman" w:hAnsi="Times New Roman"/>
          <w:sz w:val="28"/>
          <w:szCs w:val="28"/>
        </w:rPr>
        <w:t xml:space="preserve"> (рис</w:t>
      </w:r>
      <w:r w:rsidR="00A975E8">
        <w:rPr>
          <w:rFonts w:ascii="Times New Roman" w:hAnsi="Times New Roman"/>
          <w:sz w:val="28"/>
          <w:szCs w:val="28"/>
        </w:rPr>
        <w:t>.19</w:t>
      </w:r>
      <w:r w:rsidRPr="00E04729">
        <w:rPr>
          <w:rFonts w:ascii="Times New Roman" w:hAnsi="Times New Roman"/>
          <w:sz w:val="28"/>
          <w:szCs w:val="28"/>
        </w:rPr>
        <w:t xml:space="preserve">). </w:t>
      </w:r>
    </w:p>
    <w:p w:rsidR="00E64F7D" w:rsidRPr="00E04729" w:rsidRDefault="00E64F7D" w:rsidP="00E64F7D">
      <w:pPr>
        <w:ind w:left="-426"/>
        <w:jc w:val="center"/>
        <w:rPr>
          <w:rFonts w:ascii="Times New Roman" w:hAnsi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7FC09A9E" wp14:editId="1AF89BDB">
            <wp:extent cx="6600825" cy="4476750"/>
            <wp:effectExtent l="0" t="0" r="9525" b="1905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4F7D" w:rsidRPr="00E04729" w:rsidRDefault="00E64F7D" w:rsidP="00E64F7D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E04729">
        <w:rPr>
          <w:rFonts w:ascii="Times New Roman" w:hAnsi="Times New Roman"/>
          <w:i/>
          <w:sz w:val="24"/>
          <w:szCs w:val="24"/>
        </w:rPr>
        <w:t xml:space="preserve">Рис. </w:t>
      </w:r>
      <w:r w:rsidR="00A975E8">
        <w:rPr>
          <w:rFonts w:ascii="Times New Roman" w:hAnsi="Times New Roman"/>
          <w:i/>
          <w:sz w:val="24"/>
          <w:szCs w:val="24"/>
        </w:rPr>
        <w:t>19</w:t>
      </w:r>
      <w:r w:rsidRPr="00E04729">
        <w:rPr>
          <w:rFonts w:ascii="Times New Roman" w:hAnsi="Times New Roman"/>
          <w:i/>
          <w:sz w:val="24"/>
          <w:szCs w:val="24"/>
        </w:rPr>
        <w:t xml:space="preserve">. Оценка качества образовательной деятельности организации МО </w:t>
      </w:r>
      <w:r>
        <w:rPr>
          <w:rFonts w:ascii="Times New Roman" w:hAnsi="Times New Roman"/>
          <w:i/>
          <w:sz w:val="24"/>
          <w:szCs w:val="24"/>
        </w:rPr>
        <w:t>Веневский</w:t>
      </w:r>
      <w:r w:rsidRPr="00E04729">
        <w:rPr>
          <w:rFonts w:ascii="Times New Roman" w:hAnsi="Times New Roman"/>
          <w:i/>
          <w:sz w:val="24"/>
          <w:szCs w:val="24"/>
        </w:rPr>
        <w:t xml:space="preserve"> район, касающаяся открытости и доступности информации</w:t>
      </w:r>
    </w:p>
    <w:p w:rsidR="00E64F7D" w:rsidRPr="00E04729" w:rsidRDefault="00E64F7D" w:rsidP="00E64F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4F7D" w:rsidRPr="00E04729" w:rsidRDefault="00E64F7D" w:rsidP="00E64F7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4729">
        <w:rPr>
          <w:rFonts w:ascii="Times New Roman" w:hAnsi="Times New Roman"/>
          <w:sz w:val="28"/>
          <w:szCs w:val="28"/>
        </w:rPr>
        <w:t xml:space="preserve">При среднем значении </w:t>
      </w:r>
      <w:r>
        <w:rPr>
          <w:rFonts w:ascii="Times New Roman" w:hAnsi="Times New Roman"/>
          <w:sz w:val="28"/>
          <w:szCs w:val="28"/>
        </w:rPr>
        <w:t>20,2</w:t>
      </w:r>
      <w:r w:rsidRPr="00E04729">
        <w:rPr>
          <w:rFonts w:ascii="Times New Roman" w:hAnsi="Times New Roman"/>
          <w:sz w:val="28"/>
          <w:szCs w:val="28"/>
        </w:rPr>
        <w:t xml:space="preserve"> баллов, также выше среднего значения результаты у следующих образовательных организаций </w:t>
      </w:r>
      <w:r>
        <w:rPr>
          <w:rFonts w:ascii="Times New Roman" w:hAnsi="Times New Roman"/>
          <w:sz w:val="28"/>
          <w:szCs w:val="28"/>
        </w:rPr>
        <w:t>Веневского</w:t>
      </w:r>
      <w:r w:rsidRPr="00E04729">
        <w:rPr>
          <w:rFonts w:ascii="Times New Roman" w:hAnsi="Times New Roman"/>
          <w:sz w:val="28"/>
          <w:szCs w:val="28"/>
        </w:rPr>
        <w:t xml:space="preserve"> района:</w:t>
      </w:r>
    </w:p>
    <w:p w:rsidR="00E64F7D" w:rsidRPr="00E04729" w:rsidRDefault="00E64F7D" w:rsidP="005F442B">
      <w:pPr>
        <w:pStyle w:val="a3"/>
        <w:numPr>
          <w:ilvl w:val="0"/>
          <w:numId w:val="28"/>
        </w:num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ОУ 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Веневская СОШ № 1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(21 балл</w:t>
      </w:r>
      <w:r w:rsidRPr="00E04729">
        <w:rPr>
          <w:rFonts w:ascii="Times New Roman" w:hAnsi="Times New Roman"/>
          <w:sz w:val="28"/>
          <w:szCs w:val="28"/>
        </w:rPr>
        <w:t>),</w:t>
      </w:r>
    </w:p>
    <w:p w:rsidR="00E64F7D" w:rsidRPr="00E04729" w:rsidRDefault="00E64F7D" w:rsidP="005F442B">
      <w:pPr>
        <w:pStyle w:val="a3"/>
        <w:numPr>
          <w:ilvl w:val="0"/>
          <w:numId w:val="28"/>
        </w:num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ОУ 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Веневская СОШ № 2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(19 баллов</w:t>
      </w:r>
      <w:r w:rsidRPr="00E04729">
        <w:rPr>
          <w:rFonts w:ascii="Times New Roman" w:hAnsi="Times New Roman"/>
          <w:sz w:val="28"/>
          <w:szCs w:val="28"/>
        </w:rPr>
        <w:t>),</w:t>
      </w:r>
    </w:p>
    <w:p w:rsidR="00E64F7D" w:rsidRPr="00E04729" w:rsidRDefault="00E64F7D" w:rsidP="005F442B">
      <w:pPr>
        <w:pStyle w:val="a3"/>
        <w:numPr>
          <w:ilvl w:val="0"/>
          <w:numId w:val="28"/>
        </w:num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</w:t>
      </w:r>
      <w:r w:rsidRPr="00E04729">
        <w:rPr>
          <w:rFonts w:ascii="Times New Roman" w:hAnsi="Times New Roman"/>
          <w:sz w:val="28"/>
          <w:szCs w:val="28"/>
        </w:rPr>
        <w:t xml:space="preserve">ОУ </w:t>
      </w:r>
      <w:r w:rsidR="00AF710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Мордвесская </w:t>
      </w:r>
      <w:r w:rsidRPr="00E04729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 xml:space="preserve"> им. В.Ф. Романова</w:t>
      </w:r>
      <w:r w:rsidR="00AF71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(22 балла</w:t>
      </w:r>
      <w:r w:rsidRPr="00E04729">
        <w:rPr>
          <w:rFonts w:ascii="Times New Roman" w:hAnsi="Times New Roman"/>
          <w:sz w:val="28"/>
          <w:szCs w:val="28"/>
        </w:rPr>
        <w:t>),</w:t>
      </w:r>
    </w:p>
    <w:p w:rsidR="00E64F7D" w:rsidRPr="00E04729" w:rsidRDefault="00E64F7D" w:rsidP="005F442B">
      <w:pPr>
        <w:pStyle w:val="a3"/>
        <w:numPr>
          <w:ilvl w:val="0"/>
          <w:numId w:val="28"/>
        </w:num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</w:t>
      </w:r>
      <w:r w:rsidRPr="00E04729">
        <w:rPr>
          <w:rFonts w:ascii="Times New Roman" w:hAnsi="Times New Roman"/>
          <w:sz w:val="28"/>
          <w:szCs w:val="28"/>
        </w:rPr>
        <w:t xml:space="preserve">ОУ </w:t>
      </w:r>
      <w:r w:rsidR="00AF710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Бельковская СОШ</w:t>
      </w:r>
      <w:r w:rsidR="00AF7106">
        <w:rPr>
          <w:rFonts w:ascii="Times New Roman" w:hAnsi="Times New Roman"/>
          <w:sz w:val="28"/>
          <w:szCs w:val="28"/>
        </w:rPr>
        <w:t>»</w:t>
      </w:r>
      <w:r w:rsidRPr="00E0472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21 балл</w:t>
      </w:r>
      <w:r w:rsidRPr="00E04729">
        <w:rPr>
          <w:rFonts w:ascii="Times New Roman" w:hAnsi="Times New Roman"/>
          <w:sz w:val="28"/>
          <w:szCs w:val="28"/>
        </w:rPr>
        <w:t>),</w:t>
      </w:r>
    </w:p>
    <w:p w:rsidR="00E64F7D" w:rsidRPr="00E04729" w:rsidRDefault="00E64F7D" w:rsidP="005F442B">
      <w:pPr>
        <w:pStyle w:val="a3"/>
        <w:numPr>
          <w:ilvl w:val="0"/>
          <w:numId w:val="28"/>
        </w:num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</w:t>
      </w:r>
      <w:r w:rsidRPr="00E04729">
        <w:rPr>
          <w:rFonts w:ascii="Times New Roman" w:hAnsi="Times New Roman"/>
          <w:sz w:val="28"/>
          <w:szCs w:val="28"/>
        </w:rPr>
        <w:t xml:space="preserve">ОУ </w:t>
      </w:r>
      <w:r w:rsidR="00AF710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Анишинская</w:t>
      </w:r>
      <w:r w:rsidRPr="00E04729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 xml:space="preserve"> им. Героя Советского Союза А.С. Гостева</w:t>
      </w:r>
      <w:r w:rsidR="00AF71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(22 балла</w:t>
      </w:r>
      <w:r w:rsidRPr="00E04729">
        <w:rPr>
          <w:rFonts w:ascii="Times New Roman" w:hAnsi="Times New Roman"/>
          <w:sz w:val="28"/>
          <w:szCs w:val="28"/>
        </w:rPr>
        <w:t>)</w:t>
      </w:r>
    </w:p>
    <w:p w:rsidR="00E64F7D" w:rsidRPr="00F840E4" w:rsidRDefault="00E64F7D" w:rsidP="005F442B">
      <w:pPr>
        <w:pStyle w:val="a3"/>
        <w:numPr>
          <w:ilvl w:val="0"/>
          <w:numId w:val="28"/>
        </w:num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</w:t>
      </w:r>
      <w:r w:rsidRPr="00E04729">
        <w:rPr>
          <w:rFonts w:ascii="Times New Roman" w:hAnsi="Times New Roman"/>
          <w:sz w:val="28"/>
          <w:szCs w:val="28"/>
        </w:rPr>
        <w:t xml:space="preserve">ОУ </w:t>
      </w:r>
      <w:r w:rsidR="00AF710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Урусовская СОШ</w:t>
      </w:r>
      <w:r w:rsidR="00AF71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(19 баллов),</w:t>
      </w:r>
    </w:p>
    <w:p w:rsidR="00E64F7D" w:rsidRPr="00F840E4" w:rsidRDefault="00E64F7D" w:rsidP="005F442B">
      <w:pPr>
        <w:pStyle w:val="a3"/>
        <w:numPr>
          <w:ilvl w:val="0"/>
          <w:numId w:val="28"/>
        </w:num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МОУ </w:t>
      </w:r>
      <w:r w:rsidR="00AF710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Оленьковская ОШ</w:t>
      </w:r>
      <w:r w:rsidR="00AF71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(21 балл),</w:t>
      </w:r>
    </w:p>
    <w:p w:rsidR="00E64F7D" w:rsidRPr="00F840E4" w:rsidRDefault="00E64F7D" w:rsidP="005F442B">
      <w:pPr>
        <w:pStyle w:val="a3"/>
        <w:numPr>
          <w:ilvl w:val="0"/>
          <w:numId w:val="28"/>
        </w:num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МОУ </w:t>
      </w:r>
      <w:r w:rsidR="00AF710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Сетская ООШ</w:t>
      </w:r>
      <w:r w:rsidR="00AF71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(27 баллов),</w:t>
      </w:r>
    </w:p>
    <w:p w:rsidR="00E64F7D" w:rsidRPr="003743D5" w:rsidRDefault="00E64F7D" w:rsidP="005F442B">
      <w:pPr>
        <w:pStyle w:val="a3"/>
        <w:numPr>
          <w:ilvl w:val="0"/>
          <w:numId w:val="28"/>
        </w:num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МОУ </w:t>
      </w:r>
      <w:r w:rsidR="00AF710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Студенецкая ООШ</w:t>
      </w:r>
      <w:r w:rsidR="00AF71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(25 баллов).</w:t>
      </w:r>
    </w:p>
    <w:p w:rsidR="00E64F7D" w:rsidRDefault="00E64F7D" w:rsidP="00E64F7D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 образовательных организациях, получивших баллы </w:t>
      </w:r>
      <w:r w:rsidRPr="00E047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выше среднего значения по области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отсутствует следующая информация:</w:t>
      </w:r>
    </w:p>
    <w:p w:rsidR="00E64F7D" w:rsidRPr="00421C0C" w:rsidRDefault="00E64F7D" w:rsidP="005F442B">
      <w:pPr>
        <w:pStyle w:val="a3"/>
        <w:numPr>
          <w:ilvl w:val="0"/>
          <w:numId w:val="38"/>
        </w:numPr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1C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учредитель </w:t>
      </w:r>
      <w:r w:rsidRPr="00421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(МОУ 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421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Веневская СОШ № 2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421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</w:t>
      </w:r>
    </w:p>
    <w:p w:rsidR="00E64F7D" w:rsidRDefault="00E64F7D" w:rsidP="005F442B">
      <w:pPr>
        <w:pStyle w:val="a3"/>
        <w:numPr>
          <w:ilvl w:val="0"/>
          <w:numId w:val="38"/>
        </w:numPr>
        <w:spacing w:line="360" w:lineRule="auto"/>
        <w:ind w:left="709"/>
        <w:jc w:val="both"/>
      </w:pPr>
      <w:r w:rsidRPr="00421C0C">
        <w:rPr>
          <w:rFonts w:ascii="Times New Roman" w:hAnsi="Times New Roman"/>
          <w:i/>
          <w:sz w:val="28"/>
          <w:szCs w:val="28"/>
        </w:rPr>
        <w:t xml:space="preserve">учебное расписание </w:t>
      </w:r>
      <w:r w:rsidRPr="00421C0C">
        <w:rPr>
          <w:rFonts w:ascii="Times New Roman" w:hAnsi="Times New Roman"/>
          <w:sz w:val="28"/>
          <w:szCs w:val="28"/>
        </w:rPr>
        <w:t>(</w:t>
      </w:r>
      <w:r w:rsidRPr="00421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МОУ 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421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Веневская СОШ № 1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t xml:space="preserve">, </w:t>
      </w:r>
      <w:r w:rsidRPr="00421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МОУ 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421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Веневская СОШ № 2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421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21C0C">
        <w:rPr>
          <w:rFonts w:ascii="Times New Roman" w:hAnsi="Times New Roman"/>
          <w:sz w:val="28"/>
          <w:szCs w:val="28"/>
        </w:rPr>
        <w:t xml:space="preserve">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Мордвесская СОШ им. В.Ф. Романова</w:t>
      </w:r>
      <w:r w:rsidR="00AF7106">
        <w:rPr>
          <w:rFonts w:ascii="Times New Roman" w:hAnsi="Times New Roman"/>
          <w:sz w:val="28"/>
          <w:szCs w:val="28"/>
        </w:rPr>
        <w:t>»</w:t>
      </w:r>
      <w:r w:rsidRPr="00421C0C"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 w:rsidRPr="00421C0C">
        <w:rPr>
          <w:rFonts w:ascii="Times New Roman" w:hAnsi="Times New Roman"/>
          <w:sz w:val="28"/>
          <w:szCs w:val="28"/>
        </w:rPr>
        <w:t xml:space="preserve">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Бельковская СОШ</w:t>
      </w:r>
      <w:r w:rsidR="00AF7106">
        <w:rPr>
          <w:rFonts w:ascii="Times New Roman" w:hAnsi="Times New Roman"/>
          <w:sz w:val="28"/>
          <w:szCs w:val="28"/>
        </w:rPr>
        <w:t>»</w:t>
      </w:r>
      <w:r w:rsidRPr="00421C0C"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 w:rsidRPr="00421C0C">
        <w:rPr>
          <w:rFonts w:ascii="Times New Roman" w:hAnsi="Times New Roman"/>
          <w:sz w:val="28"/>
          <w:szCs w:val="28"/>
        </w:rPr>
        <w:t xml:space="preserve">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Анишинская СОШ им. Героя Советского Союза А.С. Гостева</w:t>
      </w:r>
      <w:r w:rsidR="00AF7106">
        <w:rPr>
          <w:rFonts w:ascii="Times New Roman" w:hAnsi="Times New Roman"/>
          <w:sz w:val="28"/>
          <w:szCs w:val="28"/>
        </w:rPr>
        <w:t>»</w:t>
      </w:r>
      <w:r w:rsidRPr="00421C0C">
        <w:rPr>
          <w:rFonts w:ascii="Times New Roman" w:hAnsi="Times New Roman"/>
          <w:sz w:val="28"/>
          <w:szCs w:val="28"/>
        </w:rPr>
        <w:t xml:space="preserve">, 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Урусовская СОШ</w:t>
      </w:r>
      <w:r w:rsidR="00AF7106">
        <w:rPr>
          <w:rFonts w:ascii="Times New Roman" w:hAnsi="Times New Roman"/>
          <w:sz w:val="28"/>
          <w:szCs w:val="28"/>
        </w:rPr>
        <w:t>»</w:t>
      </w:r>
      <w:r w:rsidRPr="00421C0C">
        <w:rPr>
          <w:rFonts w:ascii="Times New Roman" w:hAnsi="Times New Roman"/>
          <w:sz w:val="28"/>
          <w:szCs w:val="28"/>
        </w:rPr>
        <w:t xml:space="preserve">, 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Оленьковская ОШ</w:t>
      </w:r>
      <w:r w:rsidR="00AF7106">
        <w:rPr>
          <w:rFonts w:ascii="Times New Roman" w:hAnsi="Times New Roman"/>
          <w:sz w:val="28"/>
          <w:szCs w:val="28"/>
        </w:rPr>
        <w:t>»</w:t>
      </w:r>
      <w:r w:rsidRPr="00421C0C">
        <w:rPr>
          <w:rFonts w:ascii="Times New Roman" w:hAnsi="Times New Roman"/>
          <w:sz w:val="28"/>
          <w:szCs w:val="28"/>
        </w:rPr>
        <w:t xml:space="preserve">, 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Сетская ООШ</w:t>
      </w:r>
      <w:r w:rsidR="00AF7106">
        <w:rPr>
          <w:rFonts w:ascii="Times New Roman" w:hAnsi="Times New Roman"/>
          <w:sz w:val="28"/>
          <w:szCs w:val="28"/>
        </w:rPr>
        <w:t>»</w:t>
      </w:r>
      <w:r w:rsidRPr="00421C0C">
        <w:rPr>
          <w:rFonts w:ascii="Times New Roman" w:hAnsi="Times New Roman"/>
          <w:sz w:val="28"/>
          <w:szCs w:val="28"/>
        </w:rPr>
        <w:t xml:space="preserve">, 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Студенецкая ООШ</w:t>
      </w:r>
      <w:r w:rsidR="00AF71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МОУ </w:t>
      </w:r>
      <w:r w:rsidR="00AF710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Борозденская ООШ</w:t>
      </w:r>
      <w:r w:rsidR="00AF71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МОУ </w:t>
      </w:r>
      <w:r w:rsidR="00AF710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Рассветская ООШ</w:t>
      </w:r>
      <w:r w:rsidR="00AF7106">
        <w:rPr>
          <w:rFonts w:ascii="Times New Roman" w:hAnsi="Times New Roman"/>
          <w:sz w:val="28"/>
          <w:szCs w:val="28"/>
        </w:rPr>
        <w:t>»</w:t>
      </w:r>
      <w:r w:rsidRPr="00421C0C">
        <w:rPr>
          <w:rFonts w:ascii="Times New Roman" w:hAnsi="Times New Roman"/>
          <w:sz w:val="28"/>
          <w:szCs w:val="28"/>
        </w:rPr>
        <w:t xml:space="preserve">), </w:t>
      </w:r>
    </w:p>
    <w:p w:rsidR="00E64F7D" w:rsidRPr="00421C0C" w:rsidRDefault="00E64F7D" w:rsidP="005F442B">
      <w:pPr>
        <w:pStyle w:val="a3"/>
        <w:numPr>
          <w:ilvl w:val="0"/>
          <w:numId w:val="38"/>
        </w:numPr>
        <w:spacing w:line="360" w:lineRule="auto"/>
        <w:ind w:left="709"/>
        <w:jc w:val="both"/>
      </w:pPr>
      <w:r>
        <w:rPr>
          <w:rFonts w:ascii="Times New Roman" w:hAnsi="Times New Roman"/>
          <w:i/>
          <w:sz w:val="28"/>
          <w:szCs w:val="28"/>
        </w:rPr>
        <w:t xml:space="preserve">структура и органы управления </w:t>
      </w:r>
      <w:r w:rsidRPr="00421C0C">
        <w:rPr>
          <w:rFonts w:ascii="Times New Roman" w:hAnsi="Times New Roman"/>
          <w:sz w:val="28"/>
          <w:szCs w:val="28"/>
        </w:rPr>
        <w:t>(</w:t>
      </w:r>
      <w:r w:rsidRPr="00421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МОУ 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421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Веневская СОШ № 1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t xml:space="preserve">, </w:t>
      </w:r>
      <w:r w:rsidRPr="00421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МОУ 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421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Веневская СОШ № 2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421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21C0C">
        <w:rPr>
          <w:rFonts w:ascii="Times New Roman" w:hAnsi="Times New Roman"/>
          <w:sz w:val="28"/>
          <w:szCs w:val="28"/>
        </w:rPr>
        <w:t xml:space="preserve">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Мордвесская СОШ им. В.Ф. Романова</w:t>
      </w:r>
      <w:r w:rsidR="00AF7106">
        <w:rPr>
          <w:rFonts w:ascii="Times New Roman" w:hAnsi="Times New Roman"/>
          <w:sz w:val="28"/>
          <w:szCs w:val="28"/>
        </w:rPr>
        <w:t>»</w:t>
      </w:r>
      <w:r w:rsidRPr="00421C0C"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 w:rsidRPr="00421C0C">
        <w:rPr>
          <w:rFonts w:ascii="Times New Roman" w:hAnsi="Times New Roman"/>
          <w:sz w:val="28"/>
          <w:szCs w:val="28"/>
        </w:rPr>
        <w:t xml:space="preserve">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Бельковская СОШ</w:t>
      </w:r>
      <w:r w:rsidR="00AF7106">
        <w:rPr>
          <w:rFonts w:ascii="Times New Roman" w:hAnsi="Times New Roman"/>
          <w:sz w:val="28"/>
          <w:szCs w:val="28"/>
        </w:rPr>
        <w:t>»</w:t>
      </w:r>
      <w:r w:rsidRPr="00421C0C"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 w:rsidRPr="00421C0C">
        <w:rPr>
          <w:rFonts w:ascii="Times New Roman" w:hAnsi="Times New Roman"/>
          <w:sz w:val="28"/>
          <w:szCs w:val="28"/>
        </w:rPr>
        <w:t xml:space="preserve">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Анишинская СОШ им. Героя Советского Союза А.С. Гостева</w:t>
      </w:r>
      <w:r w:rsidR="00AF7106">
        <w:rPr>
          <w:rFonts w:ascii="Times New Roman" w:hAnsi="Times New Roman"/>
          <w:sz w:val="28"/>
          <w:szCs w:val="28"/>
        </w:rPr>
        <w:t>»</w:t>
      </w:r>
      <w:r w:rsidRPr="00421C0C"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 w:rsidRPr="00421C0C">
        <w:rPr>
          <w:rFonts w:ascii="Times New Roman" w:hAnsi="Times New Roman"/>
          <w:sz w:val="28"/>
          <w:szCs w:val="28"/>
        </w:rPr>
        <w:t xml:space="preserve">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Урусовская СОШ</w:t>
      </w:r>
      <w:r w:rsidR="00AF7106">
        <w:rPr>
          <w:rFonts w:ascii="Times New Roman" w:hAnsi="Times New Roman"/>
          <w:sz w:val="28"/>
          <w:szCs w:val="28"/>
        </w:rPr>
        <w:t>»</w:t>
      </w:r>
      <w:r w:rsidRPr="00421C0C">
        <w:rPr>
          <w:rFonts w:ascii="Times New Roman" w:hAnsi="Times New Roman"/>
          <w:sz w:val="28"/>
          <w:szCs w:val="28"/>
        </w:rPr>
        <w:t xml:space="preserve">, 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Оленьковская ОШ</w:t>
      </w:r>
      <w:r w:rsidR="00AF7106">
        <w:rPr>
          <w:rFonts w:ascii="Times New Roman" w:hAnsi="Times New Roman"/>
          <w:sz w:val="28"/>
          <w:szCs w:val="28"/>
        </w:rPr>
        <w:t>»</w:t>
      </w:r>
      <w:r w:rsidRPr="00421C0C">
        <w:rPr>
          <w:rFonts w:ascii="Times New Roman" w:hAnsi="Times New Roman"/>
          <w:sz w:val="28"/>
          <w:szCs w:val="28"/>
        </w:rPr>
        <w:t xml:space="preserve">, 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Сетская ООШ</w:t>
      </w:r>
      <w:r w:rsidR="00AF7106">
        <w:rPr>
          <w:rFonts w:ascii="Times New Roman" w:hAnsi="Times New Roman"/>
          <w:sz w:val="28"/>
          <w:szCs w:val="28"/>
        </w:rPr>
        <w:t>»</w:t>
      </w:r>
      <w:r w:rsidRPr="00421C0C">
        <w:rPr>
          <w:rFonts w:ascii="Times New Roman" w:hAnsi="Times New Roman"/>
          <w:sz w:val="28"/>
          <w:szCs w:val="28"/>
        </w:rPr>
        <w:t xml:space="preserve">, 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Студенецкая ООШ</w:t>
      </w:r>
      <w:r w:rsidR="00AF71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3743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МОУ </w:t>
      </w:r>
      <w:r w:rsidR="00AF710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Рассветская ООШ</w:t>
      </w:r>
      <w:r w:rsidR="00AF7106">
        <w:rPr>
          <w:rFonts w:ascii="Times New Roman" w:hAnsi="Times New Roman"/>
          <w:sz w:val="28"/>
          <w:szCs w:val="28"/>
        </w:rPr>
        <w:t>»</w:t>
      </w:r>
      <w:r w:rsidRPr="00421C0C">
        <w:rPr>
          <w:rFonts w:ascii="Times New Roman" w:hAnsi="Times New Roman"/>
          <w:sz w:val="28"/>
          <w:szCs w:val="28"/>
        </w:rPr>
        <w:t xml:space="preserve">), </w:t>
      </w:r>
    </w:p>
    <w:p w:rsidR="00E64F7D" w:rsidRPr="00421C0C" w:rsidRDefault="00E64F7D" w:rsidP="00E64F7D">
      <w:pPr>
        <w:pStyle w:val="a3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/>
        </w:rPr>
      </w:pPr>
      <w:r w:rsidRPr="00E04729">
        <w:rPr>
          <w:rFonts w:ascii="Times New Roman" w:hAnsi="Times New Roman"/>
          <w:i/>
          <w:sz w:val="28"/>
          <w:szCs w:val="28"/>
        </w:rPr>
        <w:t xml:space="preserve">уровень образования и формы обучения </w:t>
      </w:r>
      <w:r w:rsidRPr="00E04729">
        <w:rPr>
          <w:rFonts w:ascii="Times New Roman" w:hAnsi="Times New Roman"/>
          <w:sz w:val="28"/>
          <w:szCs w:val="28"/>
        </w:rPr>
        <w:t>(</w:t>
      </w:r>
      <w:r w:rsidRPr="00421C0C">
        <w:rPr>
          <w:rFonts w:ascii="Times New Roman" w:hAnsi="Times New Roman"/>
          <w:sz w:val="28"/>
          <w:szCs w:val="28"/>
        </w:rPr>
        <w:t xml:space="preserve">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Мордвесская СОШ им. В.Ф. Романова</w:t>
      </w:r>
      <w:r w:rsidR="00AF7106">
        <w:rPr>
          <w:rFonts w:ascii="Times New Roman" w:hAnsi="Times New Roman"/>
          <w:sz w:val="28"/>
          <w:szCs w:val="28"/>
        </w:rPr>
        <w:t>»</w:t>
      </w:r>
      <w:r w:rsidRPr="00421C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C0C">
        <w:rPr>
          <w:rFonts w:ascii="Times New Roman" w:hAnsi="Times New Roman"/>
          <w:sz w:val="28"/>
          <w:szCs w:val="28"/>
        </w:rPr>
        <w:t xml:space="preserve">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Урусовская СОШ</w:t>
      </w:r>
      <w:r w:rsidR="00AF7106">
        <w:rPr>
          <w:rFonts w:ascii="Times New Roman" w:hAnsi="Times New Roman"/>
          <w:sz w:val="28"/>
          <w:szCs w:val="28"/>
        </w:rPr>
        <w:t>»</w:t>
      </w:r>
      <w:r w:rsidRPr="00421C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C0C">
        <w:rPr>
          <w:rFonts w:ascii="Times New Roman" w:hAnsi="Times New Roman"/>
          <w:sz w:val="28"/>
          <w:szCs w:val="28"/>
        </w:rPr>
        <w:t xml:space="preserve">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Оленьковская ОШ</w:t>
      </w:r>
      <w:r w:rsidR="00AF71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1C0C">
        <w:rPr>
          <w:rFonts w:ascii="Times New Roman" w:hAnsi="Times New Roman"/>
          <w:sz w:val="28"/>
          <w:szCs w:val="28"/>
        </w:rPr>
        <w:t xml:space="preserve">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Сетская ООШ</w:t>
      </w:r>
      <w:r w:rsidR="00AF7106">
        <w:rPr>
          <w:rFonts w:ascii="Times New Roman" w:hAnsi="Times New Roman"/>
          <w:sz w:val="28"/>
          <w:szCs w:val="28"/>
        </w:rPr>
        <w:t>»</w:t>
      </w:r>
      <w:r w:rsidRPr="00421C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C0C">
        <w:rPr>
          <w:rFonts w:ascii="Times New Roman" w:hAnsi="Times New Roman"/>
          <w:sz w:val="28"/>
          <w:szCs w:val="28"/>
        </w:rPr>
        <w:t xml:space="preserve">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Студенецкая ООШ</w:t>
      </w:r>
      <w:r w:rsidR="00AF71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МОУ </w:t>
      </w:r>
      <w:r w:rsidR="00AF710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Борозденская ООШ</w:t>
      </w:r>
      <w:r w:rsidR="00AF71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),</w:t>
      </w:r>
    </w:p>
    <w:p w:rsidR="00E64F7D" w:rsidRPr="007749A8" w:rsidRDefault="00E64F7D" w:rsidP="00E64F7D">
      <w:pPr>
        <w:pStyle w:val="a3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устав ОО (</w:t>
      </w:r>
      <w:r w:rsidRPr="00421C0C">
        <w:rPr>
          <w:rFonts w:ascii="Times New Roman" w:hAnsi="Times New Roman"/>
          <w:sz w:val="28"/>
          <w:szCs w:val="28"/>
        </w:rPr>
        <w:t xml:space="preserve">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Анишинская СОШ им. Героя Советского Союза А.С. Гостева</w:t>
      </w:r>
      <w:r w:rsidR="00AF71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),</w:t>
      </w:r>
    </w:p>
    <w:p w:rsidR="00E64F7D" w:rsidRPr="007749A8" w:rsidRDefault="00E64F7D" w:rsidP="00E64F7D">
      <w:pPr>
        <w:pStyle w:val="a3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 xml:space="preserve">образовательные программы с приложениями </w:t>
      </w:r>
      <w:r>
        <w:rPr>
          <w:rFonts w:ascii="Times New Roman" w:hAnsi="Times New Roman"/>
          <w:sz w:val="28"/>
          <w:szCs w:val="28"/>
        </w:rPr>
        <w:t>(</w:t>
      </w:r>
      <w:r w:rsidRPr="00421C0C">
        <w:rPr>
          <w:rFonts w:ascii="Times New Roman" w:hAnsi="Times New Roman"/>
          <w:sz w:val="28"/>
          <w:szCs w:val="28"/>
        </w:rPr>
        <w:t xml:space="preserve">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Урусовская СОШ</w:t>
      </w:r>
      <w:r w:rsidR="00AF71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),</w:t>
      </w:r>
    </w:p>
    <w:p w:rsidR="00E64F7D" w:rsidRPr="007749A8" w:rsidRDefault="00E64F7D" w:rsidP="00E64F7D">
      <w:pPr>
        <w:pStyle w:val="a3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 xml:space="preserve">учебный план с приложениями </w:t>
      </w:r>
      <w:r>
        <w:rPr>
          <w:rFonts w:ascii="Times New Roman" w:hAnsi="Times New Roman"/>
          <w:sz w:val="28"/>
          <w:szCs w:val="28"/>
        </w:rPr>
        <w:t>(</w:t>
      </w:r>
      <w:r w:rsidRPr="00421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МОУ 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421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Веневская СОШ № 1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t xml:space="preserve">, </w:t>
      </w:r>
      <w:r w:rsidRPr="00421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МОУ 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421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Веневская СОШ № 2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421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21C0C">
        <w:rPr>
          <w:rFonts w:ascii="Times New Roman" w:hAnsi="Times New Roman"/>
          <w:sz w:val="28"/>
          <w:szCs w:val="28"/>
        </w:rPr>
        <w:t xml:space="preserve">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Мордвесская СОШ им. В.Ф. Романова</w:t>
      </w:r>
      <w:r w:rsidR="00AF7106">
        <w:rPr>
          <w:rFonts w:ascii="Times New Roman" w:hAnsi="Times New Roman"/>
          <w:sz w:val="28"/>
          <w:szCs w:val="28"/>
        </w:rPr>
        <w:t>»</w:t>
      </w:r>
      <w:r w:rsidRPr="00421C0C"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 w:rsidRPr="00421C0C">
        <w:rPr>
          <w:rFonts w:ascii="Times New Roman" w:hAnsi="Times New Roman"/>
          <w:sz w:val="28"/>
          <w:szCs w:val="28"/>
        </w:rPr>
        <w:t xml:space="preserve">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Бельковская СОШ</w:t>
      </w:r>
      <w:r w:rsidR="00AF7106">
        <w:rPr>
          <w:rFonts w:ascii="Times New Roman" w:hAnsi="Times New Roman"/>
          <w:sz w:val="28"/>
          <w:szCs w:val="28"/>
        </w:rPr>
        <w:t>»</w:t>
      </w:r>
      <w:r w:rsidRPr="00421C0C"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 w:rsidRPr="00421C0C">
        <w:rPr>
          <w:rFonts w:ascii="Times New Roman" w:hAnsi="Times New Roman"/>
          <w:sz w:val="28"/>
          <w:szCs w:val="28"/>
        </w:rPr>
        <w:t xml:space="preserve">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Анишинская СОШ им. Героя Советского Союза А.С. Гостева</w:t>
      </w:r>
      <w:r w:rsidR="00AF7106">
        <w:rPr>
          <w:rFonts w:ascii="Times New Roman" w:hAnsi="Times New Roman"/>
          <w:sz w:val="28"/>
          <w:szCs w:val="28"/>
        </w:rPr>
        <w:t>»</w:t>
      </w:r>
      <w:r w:rsidRPr="00421C0C">
        <w:rPr>
          <w:rFonts w:ascii="Times New Roman" w:hAnsi="Times New Roman"/>
          <w:sz w:val="28"/>
          <w:szCs w:val="28"/>
        </w:rPr>
        <w:t xml:space="preserve">, 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Урусовская СОШ</w:t>
      </w:r>
      <w:r w:rsidR="00AF7106">
        <w:rPr>
          <w:rFonts w:ascii="Times New Roman" w:hAnsi="Times New Roman"/>
          <w:sz w:val="28"/>
          <w:szCs w:val="28"/>
        </w:rPr>
        <w:t>»</w:t>
      </w:r>
      <w:r w:rsidRPr="00421C0C">
        <w:rPr>
          <w:rFonts w:ascii="Times New Roman" w:hAnsi="Times New Roman"/>
          <w:sz w:val="28"/>
          <w:szCs w:val="28"/>
        </w:rPr>
        <w:t xml:space="preserve">, 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Оленьковская ОШ</w:t>
      </w:r>
      <w:r w:rsidR="00AF7106">
        <w:rPr>
          <w:rFonts w:ascii="Times New Roman" w:hAnsi="Times New Roman"/>
          <w:sz w:val="28"/>
          <w:szCs w:val="28"/>
        </w:rPr>
        <w:t>»</w:t>
      </w:r>
      <w:r w:rsidRPr="00421C0C">
        <w:rPr>
          <w:rFonts w:ascii="Times New Roman" w:hAnsi="Times New Roman"/>
          <w:sz w:val="28"/>
          <w:szCs w:val="28"/>
        </w:rPr>
        <w:t xml:space="preserve">, 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Студенецкая ООШ</w:t>
      </w:r>
      <w:r w:rsidR="00AF71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),</w:t>
      </w:r>
    </w:p>
    <w:p w:rsidR="00E64F7D" w:rsidRPr="007749A8" w:rsidRDefault="00E64F7D" w:rsidP="00E64F7D">
      <w:pPr>
        <w:pStyle w:val="a3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 xml:space="preserve">материально – техническое обеспечение </w:t>
      </w:r>
      <w:r>
        <w:rPr>
          <w:rFonts w:ascii="Times New Roman" w:hAnsi="Times New Roman"/>
          <w:sz w:val="28"/>
          <w:szCs w:val="28"/>
        </w:rPr>
        <w:t>(</w:t>
      </w:r>
      <w:r w:rsidRPr="00421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МОУ 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421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Веневская СОШ № 2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21C0C">
        <w:rPr>
          <w:rFonts w:ascii="Times New Roman" w:hAnsi="Times New Roman"/>
          <w:sz w:val="28"/>
          <w:szCs w:val="28"/>
        </w:rPr>
        <w:t xml:space="preserve">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Урусовская СОШ</w:t>
      </w:r>
      <w:r w:rsidR="00AF71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),</w:t>
      </w:r>
    </w:p>
    <w:p w:rsidR="00E64F7D" w:rsidRPr="00421C0C" w:rsidRDefault="00E64F7D" w:rsidP="005F442B">
      <w:pPr>
        <w:pStyle w:val="a3"/>
        <w:numPr>
          <w:ilvl w:val="0"/>
          <w:numId w:val="38"/>
        </w:numPr>
        <w:spacing w:line="360" w:lineRule="auto"/>
        <w:ind w:left="709"/>
        <w:jc w:val="both"/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финансово – хозяйственная деятельность </w:t>
      </w:r>
      <w:r w:rsidRPr="00421C0C">
        <w:rPr>
          <w:rFonts w:ascii="Times New Roman" w:hAnsi="Times New Roman"/>
          <w:sz w:val="28"/>
          <w:szCs w:val="28"/>
        </w:rPr>
        <w:t>(</w:t>
      </w:r>
      <w:r w:rsidRPr="00421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МОУ 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421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Веневская СОШ № 1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t xml:space="preserve">, </w:t>
      </w:r>
      <w:r w:rsidRPr="00421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МОУ 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421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Веневская СОШ № 2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421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21C0C">
        <w:rPr>
          <w:rFonts w:ascii="Times New Roman" w:hAnsi="Times New Roman"/>
          <w:sz w:val="28"/>
          <w:szCs w:val="28"/>
        </w:rPr>
        <w:t xml:space="preserve">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Мордвесская СОШ им. В.Ф. Романова</w:t>
      </w:r>
      <w:r w:rsidR="00AF7106">
        <w:rPr>
          <w:rFonts w:ascii="Times New Roman" w:hAnsi="Times New Roman"/>
          <w:sz w:val="28"/>
          <w:szCs w:val="28"/>
        </w:rPr>
        <w:t>»</w:t>
      </w:r>
      <w:r w:rsidRPr="00421C0C"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 w:rsidRPr="00421C0C">
        <w:rPr>
          <w:rFonts w:ascii="Times New Roman" w:hAnsi="Times New Roman"/>
          <w:sz w:val="28"/>
          <w:szCs w:val="28"/>
        </w:rPr>
        <w:t xml:space="preserve">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Бельковская СОШ</w:t>
      </w:r>
      <w:r w:rsidR="00AF7106">
        <w:rPr>
          <w:rFonts w:ascii="Times New Roman" w:hAnsi="Times New Roman"/>
          <w:sz w:val="28"/>
          <w:szCs w:val="28"/>
        </w:rPr>
        <w:t>»</w:t>
      </w:r>
      <w:r w:rsidRPr="00421C0C"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 w:rsidRPr="00421C0C">
        <w:rPr>
          <w:rFonts w:ascii="Times New Roman" w:hAnsi="Times New Roman"/>
          <w:sz w:val="28"/>
          <w:szCs w:val="28"/>
        </w:rPr>
        <w:t xml:space="preserve">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Анишинская СОШ им. Героя Советского Союза А.С. Гостева</w:t>
      </w:r>
      <w:r w:rsidR="00AF7106">
        <w:rPr>
          <w:rFonts w:ascii="Times New Roman" w:hAnsi="Times New Roman"/>
          <w:sz w:val="28"/>
          <w:szCs w:val="28"/>
        </w:rPr>
        <w:t>»</w:t>
      </w:r>
      <w:r w:rsidRPr="00421C0C"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 w:rsidRPr="00421C0C">
        <w:rPr>
          <w:rFonts w:ascii="Times New Roman" w:hAnsi="Times New Roman"/>
          <w:sz w:val="28"/>
          <w:szCs w:val="28"/>
        </w:rPr>
        <w:t xml:space="preserve">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Урусовская СОШ</w:t>
      </w:r>
      <w:r w:rsidR="00AF7106">
        <w:rPr>
          <w:rFonts w:ascii="Times New Roman" w:hAnsi="Times New Roman"/>
          <w:sz w:val="28"/>
          <w:szCs w:val="28"/>
        </w:rPr>
        <w:t>»</w:t>
      </w:r>
      <w:r w:rsidRPr="00421C0C">
        <w:rPr>
          <w:rFonts w:ascii="Times New Roman" w:hAnsi="Times New Roman"/>
          <w:sz w:val="28"/>
          <w:szCs w:val="28"/>
        </w:rPr>
        <w:t xml:space="preserve">, 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Оленьковская ОШ</w:t>
      </w:r>
      <w:r w:rsidR="00AF7106">
        <w:rPr>
          <w:rFonts w:ascii="Times New Roman" w:hAnsi="Times New Roman"/>
          <w:sz w:val="28"/>
          <w:szCs w:val="28"/>
        </w:rPr>
        <w:t>»</w:t>
      </w:r>
      <w:r w:rsidRPr="00421C0C">
        <w:rPr>
          <w:rFonts w:ascii="Times New Roman" w:hAnsi="Times New Roman"/>
          <w:sz w:val="28"/>
          <w:szCs w:val="28"/>
        </w:rPr>
        <w:t xml:space="preserve">, 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Сетская ООШ</w:t>
      </w:r>
      <w:r w:rsidR="00AF7106">
        <w:rPr>
          <w:rFonts w:ascii="Times New Roman" w:hAnsi="Times New Roman"/>
          <w:sz w:val="28"/>
          <w:szCs w:val="28"/>
        </w:rPr>
        <w:t>»</w:t>
      </w:r>
      <w:r w:rsidRPr="00421C0C">
        <w:rPr>
          <w:rFonts w:ascii="Times New Roman" w:hAnsi="Times New Roman"/>
          <w:sz w:val="28"/>
          <w:szCs w:val="28"/>
        </w:rPr>
        <w:t xml:space="preserve">, 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Студенецкая ООШ</w:t>
      </w:r>
      <w:r w:rsidR="00AF7106">
        <w:rPr>
          <w:rFonts w:ascii="Times New Roman" w:hAnsi="Times New Roman"/>
          <w:sz w:val="28"/>
          <w:szCs w:val="28"/>
        </w:rPr>
        <w:t>»</w:t>
      </w:r>
      <w:r w:rsidRPr="00421C0C">
        <w:rPr>
          <w:rFonts w:ascii="Times New Roman" w:hAnsi="Times New Roman"/>
          <w:sz w:val="28"/>
          <w:szCs w:val="28"/>
        </w:rPr>
        <w:t xml:space="preserve">), </w:t>
      </w:r>
    </w:p>
    <w:p w:rsidR="00E64F7D" w:rsidRPr="0074677A" w:rsidRDefault="00E64F7D" w:rsidP="00E64F7D">
      <w:pPr>
        <w:pStyle w:val="a3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/>
          <w:i/>
          <w:sz w:val="28"/>
          <w:szCs w:val="28"/>
        </w:rPr>
      </w:pPr>
      <w:r w:rsidRPr="0074677A">
        <w:rPr>
          <w:rFonts w:ascii="Times New Roman" w:hAnsi="Times New Roman"/>
          <w:i/>
          <w:sz w:val="28"/>
          <w:szCs w:val="28"/>
        </w:rPr>
        <w:t xml:space="preserve">локальные нормативные акты </w:t>
      </w:r>
      <w:r>
        <w:rPr>
          <w:rFonts w:ascii="Times New Roman" w:hAnsi="Times New Roman"/>
          <w:sz w:val="28"/>
          <w:szCs w:val="28"/>
        </w:rPr>
        <w:t>(</w:t>
      </w:r>
      <w:r w:rsidRPr="00421C0C">
        <w:rPr>
          <w:rFonts w:ascii="Times New Roman" w:hAnsi="Times New Roman"/>
          <w:sz w:val="28"/>
          <w:szCs w:val="28"/>
        </w:rPr>
        <w:t xml:space="preserve">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Мордвесская СОШ им. В.Ф. Романова</w:t>
      </w:r>
      <w:r w:rsidR="00AF7106">
        <w:rPr>
          <w:rFonts w:ascii="Times New Roman" w:hAnsi="Times New Roman"/>
          <w:sz w:val="28"/>
          <w:szCs w:val="28"/>
        </w:rPr>
        <w:t>»</w:t>
      </w:r>
      <w:r w:rsidRPr="00421C0C"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 w:rsidRPr="00421C0C">
        <w:rPr>
          <w:rFonts w:ascii="Times New Roman" w:hAnsi="Times New Roman"/>
          <w:sz w:val="28"/>
          <w:szCs w:val="28"/>
        </w:rPr>
        <w:t xml:space="preserve">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Бельковская СОШ</w:t>
      </w:r>
      <w:r w:rsidR="00AF7106">
        <w:rPr>
          <w:rFonts w:ascii="Times New Roman" w:hAnsi="Times New Roman"/>
          <w:sz w:val="28"/>
          <w:szCs w:val="28"/>
        </w:rPr>
        <w:t>»</w:t>
      </w:r>
      <w:r w:rsidRPr="00421C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C0C">
        <w:rPr>
          <w:rFonts w:ascii="Times New Roman" w:hAnsi="Times New Roman"/>
          <w:sz w:val="28"/>
          <w:szCs w:val="28"/>
        </w:rPr>
        <w:t xml:space="preserve">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Оленьковская ОШ</w:t>
      </w:r>
      <w:r w:rsidR="00AF71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),</w:t>
      </w:r>
    </w:p>
    <w:p w:rsidR="00E64F7D" w:rsidRPr="0074677A" w:rsidRDefault="00E64F7D" w:rsidP="00E64F7D">
      <w:pPr>
        <w:pStyle w:val="a3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персональный состав педагогических работников </w:t>
      </w:r>
      <w:r>
        <w:rPr>
          <w:rFonts w:ascii="Times New Roman" w:hAnsi="Times New Roman"/>
          <w:sz w:val="28"/>
          <w:szCs w:val="28"/>
        </w:rPr>
        <w:t>(</w:t>
      </w:r>
      <w:r w:rsidRPr="00421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МОУ 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421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Веневская СОШ № 1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t xml:space="preserve">, </w:t>
      </w:r>
      <w:r w:rsidRPr="00421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МОУ 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421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Веневская СОШ № 2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421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21C0C">
        <w:rPr>
          <w:rFonts w:ascii="Times New Roman" w:hAnsi="Times New Roman"/>
          <w:sz w:val="28"/>
          <w:szCs w:val="28"/>
        </w:rPr>
        <w:t xml:space="preserve">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Мордвесская СОШ им. В.Ф. Романова</w:t>
      </w:r>
      <w:r w:rsidR="00AF7106">
        <w:rPr>
          <w:rFonts w:ascii="Times New Roman" w:hAnsi="Times New Roman"/>
          <w:sz w:val="28"/>
          <w:szCs w:val="28"/>
        </w:rPr>
        <w:t>»</w:t>
      </w:r>
      <w:r w:rsidRPr="00421C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C0C">
        <w:rPr>
          <w:rFonts w:ascii="Times New Roman" w:hAnsi="Times New Roman"/>
          <w:sz w:val="28"/>
          <w:szCs w:val="28"/>
        </w:rPr>
        <w:t xml:space="preserve">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Оленьковская ОШ</w:t>
      </w:r>
      <w:r w:rsidR="00AF7106">
        <w:rPr>
          <w:rFonts w:ascii="Times New Roman" w:hAnsi="Times New Roman"/>
          <w:sz w:val="28"/>
          <w:szCs w:val="28"/>
        </w:rPr>
        <w:t>»</w:t>
      </w:r>
      <w:r w:rsidRPr="00421C0C">
        <w:rPr>
          <w:rFonts w:ascii="Times New Roman" w:hAnsi="Times New Roman"/>
          <w:sz w:val="28"/>
          <w:szCs w:val="28"/>
        </w:rPr>
        <w:t xml:space="preserve">, 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Сетская ООШ</w:t>
      </w:r>
      <w:r w:rsidR="00AF71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E64F7D" w:rsidRDefault="00E64F7D" w:rsidP="00E64F7D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472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04729">
        <w:rPr>
          <w:rFonts w:ascii="Times New Roman" w:hAnsi="Times New Roman"/>
          <w:sz w:val="28"/>
          <w:szCs w:val="28"/>
        </w:rPr>
        <w:t xml:space="preserve">Анализ сайтов показал, что на сайтах всех образовательных организаций </w:t>
      </w:r>
      <w:r>
        <w:rPr>
          <w:rFonts w:ascii="Times New Roman" w:hAnsi="Times New Roman"/>
          <w:sz w:val="28"/>
          <w:szCs w:val="28"/>
        </w:rPr>
        <w:t>Веневского</w:t>
      </w:r>
      <w:r w:rsidRPr="00E0472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кроме </w:t>
      </w:r>
      <w:r w:rsidRPr="00421C0C">
        <w:rPr>
          <w:rFonts w:ascii="Times New Roman" w:hAnsi="Times New Roman"/>
          <w:sz w:val="28"/>
          <w:szCs w:val="28"/>
        </w:rPr>
        <w:t xml:space="preserve">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Мордвесская СОШ им. В.Ф. Романова</w:t>
      </w:r>
      <w:r w:rsidR="00AF7106">
        <w:rPr>
          <w:rFonts w:ascii="Times New Roman" w:hAnsi="Times New Roman"/>
          <w:sz w:val="28"/>
          <w:szCs w:val="28"/>
        </w:rPr>
        <w:t>»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21C0C">
        <w:rPr>
          <w:rFonts w:ascii="Times New Roman" w:hAnsi="Times New Roman"/>
          <w:sz w:val="28"/>
          <w:szCs w:val="28"/>
        </w:rPr>
        <w:t xml:space="preserve">МОУ </w:t>
      </w:r>
      <w:r w:rsidR="00AF7106">
        <w:rPr>
          <w:rFonts w:ascii="Times New Roman" w:hAnsi="Times New Roman"/>
          <w:sz w:val="28"/>
          <w:szCs w:val="28"/>
        </w:rPr>
        <w:t>«</w:t>
      </w:r>
      <w:r w:rsidRPr="00421C0C">
        <w:rPr>
          <w:rFonts w:ascii="Times New Roman" w:hAnsi="Times New Roman"/>
          <w:sz w:val="28"/>
          <w:szCs w:val="28"/>
        </w:rPr>
        <w:t>Сетская ООШ</w:t>
      </w:r>
      <w:r w:rsidR="00AF71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отсутствуют образовательные программы элективных курсов, в том числе по подготовке к ЕГЭ и ОГЭ.</w:t>
      </w:r>
    </w:p>
    <w:p w:rsidR="00E64F7D" w:rsidRPr="00E04729" w:rsidRDefault="00E64F7D" w:rsidP="00E64F7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 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Функция 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обратной связи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направленная на улучшение работы организации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отсутствует во всех образовательных организациях, получивших баллы выше среднего, кроме </w:t>
      </w:r>
      <w:r>
        <w:rPr>
          <w:rFonts w:ascii="Times New Roman" w:hAnsi="Times New Roman"/>
          <w:sz w:val="28"/>
          <w:szCs w:val="28"/>
        </w:rPr>
        <w:t xml:space="preserve">МОУ </w:t>
      </w:r>
      <w:r w:rsidR="00AF710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Борозденская ООШ</w:t>
      </w:r>
      <w:r w:rsidR="00AF71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3743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МОУ </w:t>
      </w:r>
      <w:r w:rsidR="00AF710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Рассветская ООШ</w:t>
      </w:r>
      <w:r w:rsidR="00AF71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64F7D" w:rsidRDefault="00E64F7D" w:rsidP="00E64F7D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4F7D" w:rsidRPr="00E04729" w:rsidRDefault="00E64F7D" w:rsidP="00E64F7D">
      <w:pPr>
        <w:spacing w:line="360" w:lineRule="auto"/>
        <w:jc w:val="both"/>
        <w:rPr>
          <w:rFonts w:ascii="Times New Roman" w:hAnsi="Times New Roman"/>
        </w:rPr>
      </w:pPr>
    </w:p>
    <w:p w:rsidR="00E64F7D" w:rsidRPr="00E04729" w:rsidRDefault="00E64F7D" w:rsidP="00E64F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E04729">
        <w:rPr>
          <w:rFonts w:ascii="Times New Roman" w:hAnsi="Times New Roman"/>
          <w:sz w:val="28"/>
          <w:szCs w:val="28"/>
          <w:lang w:eastAsia="ru-RU"/>
        </w:rPr>
        <w:t xml:space="preserve">Особо следует остановиться на замечаниях по сайтам образовательных организаций, получивших баллы </w:t>
      </w:r>
      <w:r w:rsidRPr="00E04729">
        <w:rPr>
          <w:rFonts w:ascii="Times New Roman" w:hAnsi="Times New Roman"/>
          <w:b/>
          <w:sz w:val="28"/>
          <w:szCs w:val="28"/>
          <w:lang w:eastAsia="ru-RU"/>
        </w:rPr>
        <w:t>ниже средних значений</w:t>
      </w:r>
      <w:r w:rsidRPr="00E04729">
        <w:rPr>
          <w:rFonts w:ascii="Times New Roman" w:hAnsi="Times New Roman"/>
          <w:sz w:val="28"/>
          <w:szCs w:val="28"/>
          <w:lang w:eastAsia="ru-RU"/>
        </w:rPr>
        <w:t xml:space="preserve"> по муниципальным образованиям: </w:t>
      </w:r>
    </w:p>
    <w:p w:rsidR="00E64F7D" w:rsidRPr="00E04729" w:rsidRDefault="00E64F7D" w:rsidP="00E64F7D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ОУ 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Грицовская 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СОШ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им. Д.С. Сидорова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(16 баллов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</w:t>
      </w:r>
    </w:p>
    <w:p w:rsidR="00E64F7D" w:rsidRPr="00E04729" w:rsidRDefault="00E64F7D" w:rsidP="00E64F7D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ОУ 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Гурьевская СОШ им. С.К. Иванчикова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(16</w:t>
      </w:r>
      <w:r w:rsidRPr="00E04729">
        <w:rPr>
          <w:rFonts w:ascii="Times New Roman" w:hAnsi="Times New Roman"/>
          <w:sz w:val="28"/>
          <w:szCs w:val="28"/>
        </w:rPr>
        <w:t xml:space="preserve"> баллов),</w:t>
      </w:r>
    </w:p>
    <w:p w:rsidR="00E64F7D" w:rsidRPr="001A07AD" w:rsidRDefault="00E64F7D" w:rsidP="00E64F7D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ОУ 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Дьяконовская СОШ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(14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баллов),</w:t>
      </w:r>
    </w:p>
    <w:p w:rsidR="00E64F7D" w:rsidRPr="00E04729" w:rsidRDefault="00E64F7D" w:rsidP="00E64F7D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МОУ 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Козловская СОШ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(17 баллов),</w:t>
      </w:r>
    </w:p>
    <w:p w:rsidR="00E64F7D" w:rsidRPr="00E04729" w:rsidRDefault="00E64F7D" w:rsidP="00E64F7D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ОУ 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Кукуйская СОШ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(15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баллов),</w:t>
      </w:r>
    </w:p>
    <w:p w:rsidR="00E64F7D" w:rsidRPr="00E04729" w:rsidRDefault="00E64F7D" w:rsidP="00E64F7D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ОУ 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Прудищенская СОШ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(14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баллов),</w:t>
      </w:r>
    </w:p>
    <w:p w:rsidR="00E64F7D" w:rsidRPr="00E04729" w:rsidRDefault="00E64F7D" w:rsidP="00E64F7D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МОУ 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Васильевская ООШ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(9 баллов).</w:t>
      </w:r>
    </w:p>
    <w:p w:rsidR="00E64F7D" w:rsidRPr="001A07AD" w:rsidRDefault="00E64F7D" w:rsidP="00E64F7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0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В образовательных организациях, получивших баллы </w:t>
      </w:r>
      <w:r w:rsidRPr="001A07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ниже среднего значения</w:t>
      </w:r>
      <w:r w:rsidRPr="001A0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области, отсутствует следующая информация:</w:t>
      </w:r>
    </w:p>
    <w:p w:rsidR="00E64F7D" w:rsidRPr="001A07AD" w:rsidRDefault="00E64F7D" w:rsidP="00E64F7D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07A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МОУ </w:t>
      </w:r>
      <w:r w:rsidR="00AF710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</w:t>
      </w:r>
      <w:r w:rsidRPr="001A07A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Грицовская СОШ им. Д.С. Сидорова</w:t>
      </w:r>
      <w:r w:rsidR="00AF710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структура и органы управления, 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учебное расписание,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уровень образования и формы обучения, </w:t>
      </w:r>
      <w:r w:rsidRPr="00E04729">
        <w:rPr>
          <w:rFonts w:ascii="Times New Roman" w:hAnsi="Times New Roman"/>
          <w:sz w:val="28"/>
          <w:szCs w:val="28"/>
        </w:rPr>
        <w:t>образовательные программы</w:t>
      </w:r>
      <w:r>
        <w:rPr>
          <w:rFonts w:ascii="Times New Roman" w:hAnsi="Times New Roman"/>
          <w:sz w:val="28"/>
          <w:szCs w:val="28"/>
        </w:rPr>
        <w:t xml:space="preserve"> с приложениями</w:t>
      </w:r>
      <w:r w:rsidRPr="00E04729">
        <w:rPr>
          <w:rFonts w:ascii="Times New Roman" w:hAnsi="Times New Roman"/>
          <w:sz w:val="28"/>
          <w:szCs w:val="28"/>
        </w:rPr>
        <w:t>,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учебный план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приложениями, 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финансово-хозяйственной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персональный состав педагогических работников,</w:t>
      </w:r>
    </w:p>
    <w:p w:rsidR="00E64F7D" w:rsidRPr="001A07AD" w:rsidRDefault="00E64F7D" w:rsidP="00E64F7D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07A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МОУ </w:t>
      </w:r>
      <w:r w:rsidR="00AF710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</w:t>
      </w:r>
      <w:r w:rsidRPr="001A07A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Гурьевская СОШ им. С.К. Иванчикова</w:t>
      </w:r>
      <w:r w:rsidR="00AF710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структура и органы управления, 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учебное расписание,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уровень образования и формы обучения, </w:t>
      </w:r>
      <w:r w:rsidRPr="00E04729">
        <w:rPr>
          <w:rFonts w:ascii="Times New Roman" w:hAnsi="Times New Roman"/>
          <w:sz w:val="28"/>
          <w:szCs w:val="28"/>
        </w:rPr>
        <w:t>образовательные программы</w:t>
      </w:r>
      <w:r>
        <w:rPr>
          <w:rFonts w:ascii="Times New Roman" w:hAnsi="Times New Roman"/>
          <w:sz w:val="28"/>
          <w:szCs w:val="28"/>
        </w:rPr>
        <w:t xml:space="preserve"> с приложениями</w:t>
      </w:r>
      <w:r w:rsidRPr="00E04729">
        <w:rPr>
          <w:rFonts w:ascii="Times New Roman" w:hAnsi="Times New Roman"/>
          <w:sz w:val="28"/>
          <w:szCs w:val="28"/>
        </w:rPr>
        <w:t>,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учебный план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приложениями, 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финансово-хозяйственной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персональный состав педагогических работников,</w:t>
      </w:r>
    </w:p>
    <w:p w:rsidR="00E64F7D" w:rsidRPr="00355A2D" w:rsidRDefault="00E64F7D" w:rsidP="00E64F7D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5A2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МОУ </w:t>
      </w:r>
      <w:r w:rsidR="00AF710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</w:t>
      </w:r>
      <w:r w:rsidRPr="00355A2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Дьяконовская СОШ</w:t>
      </w:r>
      <w:r w:rsidR="00AF710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  <w:r w:rsidRPr="00355A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55A2D">
        <w:rPr>
          <w:rFonts w:ascii="Times New Roman" w:hAnsi="Times New Roman"/>
          <w:sz w:val="28"/>
          <w:szCs w:val="28"/>
        </w:rPr>
        <w:t xml:space="preserve">- </w:t>
      </w:r>
      <w:r w:rsidRPr="00355A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создания</w:t>
      </w:r>
      <w:r w:rsidRPr="00355A2D">
        <w:rPr>
          <w:rFonts w:ascii="Times New Roman" w:hAnsi="Times New Roman"/>
          <w:sz w:val="28"/>
          <w:szCs w:val="28"/>
        </w:rPr>
        <w:t xml:space="preserve"> ОО</w:t>
      </w:r>
      <w:r>
        <w:rPr>
          <w:rFonts w:ascii="Times New Roman" w:hAnsi="Times New Roman"/>
          <w:sz w:val="28"/>
          <w:szCs w:val="28"/>
        </w:rPr>
        <w:t>,</w:t>
      </w:r>
      <w:r w:rsidRPr="00355A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структура и органы управления, 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учебное расписание,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уровень образования и формы обучения, </w:t>
      </w:r>
      <w:r w:rsidRPr="00E04729">
        <w:rPr>
          <w:rFonts w:ascii="Times New Roman" w:hAnsi="Times New Roman"/>
          <w:sz w:val="28"/>
          <w:szCs w:val="28"/>
        </w:rPr>
        <w:t>образовательные программы</w:t>
      </w:r>
      <w:r>
        <w:rPr>
          <w:rFonts w:ascii="Times New Roman" w:hAnsi="Times New Roman"/>
          <w:sz w:val="28"/>
          <w:szCs w:val="28"/>
        </w:rPr>
        <w:t xml:space="preserve"> с приложениями</w:t>
      </w:r>
      <w:r w:rsidRPr="00E04729">
        <w:rPr>
          <w:rFonts w:ascii="Times New Roman" w:hAnsi="Times New Roman"/>
          <w:sz w:val="28"/>
          <w:szCs w:val="28"/>
        </w:rPr>
        <w:t>,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учебный план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приложениями, </w:t>
      </w:r>
      <w:r w:rsidRPr="00355A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 финансово-хозяйственной деятельности и материально-технического обеспечения, 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персональный состав педагогических работников,</w:t>
      </w:r>
    </w:p>
    <w:p w:rsidR="00E64F7D" w:rsidRPr="00355A2D" w:rsidRDefault="00E64F7D" w:rsidP="00E64F7D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5A2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МОУ </w:t>
      </w:r>
      <w:r w:rsidR="00AF710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</w:t>
      </w:r>
      <w:r w:rsidRPr="00355A2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Козловская СОШ</w:t>
      </w:r>
      <w:r w:rsidR="00AF710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структура и органы управления, </w:t>
      </w:r>
      <w:r w:rsidRPr="00355A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учебное расписание,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4729">
        <w:rPr>
          <w:rFonts w:ascii="Times New Roman" w:hAnsi="Times New Roman"/>
          <w:sz w:val="28"/>
          <w:szCs w:val="28"/>
        </w:rPr>
        <w:t>образовательные программы</w:t>
      </w:r>
      <w:r>
        <w:rPr>
          <w:rFonts w:ascii="Times New Roman" w:hAnsi="Times New Roman"/>
          <w:sz w:val="28"/>
          <w:szCs w:val="28"/>
        </w:rPr>
        <w:t xml:space="preserve"> с приложениями</w:t>
      </w:r>
      <w:r w:rsidRPr="00E04729">
        <w:rPr>
          <w:rFonts w:ascii="Times New Roman" w:hAnsi="Times New Roman"/>
          <w:sz w:val="28"/>
          <w:szCs w:val="28"/>
        </w:rPr>
        <w:t>,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учебный план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приложениями, </w:t>
      </w:r>
      <w:r w:rsidRPr="00355A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 финансово-хозяйственной деятельности и материально-технического обеспечения,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локальные нормативные акты,</w:t>
      </w:r>
      <w:r w:rsidRPr="00355A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64F7D" w:rsidRPr="00E04729" w:rsidRDefault="00E64F7D" w:rsidP="00E64F7D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79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МОУ </w:t>
      </w:r>
      <w:r w:rsidR="00AF710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</w:t>
      </w:r>
      <w:r w:rsidRPr="00BC79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Кукуйская СОШ</w:t>
      </w:r>
      <w:r w:rsidR="00AF710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472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A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создания</w:t>
      </w:r>
      <w:r w:rsidRPr="00355A2D">
        <w:rPr>
          <w:rFonts w:ascii="Times New Roman" w:hAnsi="Times New Roman"/>
          <w:sz w:val="28"/>
          <w:szCs w:val="28"/>
        </w:rPr>
        <w:t xml:space="preserve"> ОО</w:t>
      </w:r>
      <w:r>
        <w:rPr>
          <w:rFonts w:ascii="Times New Roman" w:hAnsi="Times New Roman"/>
          <w:sz w:val="28"/>
          <w:szCs w:val="28"/>
        </w:rPr>
        <w:t>,</w:t>
      </w:r>
      <w:r w:rsidRPr="00E047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структура и органы управления, уровень образования и формы обучения, </w:t>
      </w:r>
      <w:r w:rsidRPr="00E04729">
        <w:rPr>
          <w:rFonts w:ascii="Times New Roman" w:hAnsi="Times New Roman"/>
          <w:sz w:val="28"/>
          <w:szCs w:val="28"/>
        </w:rPr>
        <w:t>образовательные программы</w:t>
      </w:r>
      <w:r>
        <w:rPr>
          <w:rFonts w:ascii="Times New Roman" w:hAnsi="Times New Roman"/>
          <w:sz w:val="28"/>
          <w:szCs w:val="28"/>
        </w:rPr>
        <w:t xml:space="preserve"> с приложениями</w:t>
      </w:r>
      <w:r w:rsidRPr="00E04729">
        <w:rPr>
          <w:rFonts w:ascii="Times New Roman" w:hAnsi="Times New Roman"/>
          <w:sz w:val="28"/>
          <w:szCs w:val="28"/>
        </w:rPr>
        <w:t>,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учебный план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приложениями, 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финан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сово-хозяйственной деятельности, 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персональный состав педагогических работников,</w:t>
      </w:r>
    </w:p>
    <w:p w:rsidR="00E64F7D" w:rsidRPr="00BC7907" w:rsidRDefault="00E64F7D" w:rsidP="00E64F7D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79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МОУ </w:t>
      </w:r>
      <w:r w:rsidR="00AF710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</w:t>
      </w:r>
      <w:r w:rsidRPr="00BC79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Прудищенская СОШ</w:t>
      </w:r>
      <w:r w:rsidR="00AF710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  <w:r w:rsidRPr="00BC7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структура и органы управления, уровень образования и формы обучения, учебное расписание, план </w:t>
      </w:r>
      <w:r w:rsidRPr="00BC7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финансово-хозяйственной деятельности, локальные нормативные акты, 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персональный состав педагогических работников,</w:t>
      </w:r>
    </w:p>
    <w:p w:rsidR="00E64F7D" w:rsidRPr="0094385D" w:rsidRDefault="00E64F7D" w:rsidP="00E64F7D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79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МОУ </w:t>
      </w:r>
      <w:r w:rsidR="00AF710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</w:t>
      </w:r>
      <w:r w:rsidRPr="00BC79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Васильевская ООШ</w:t>
      </w:r>
      <w:r w:rsidR="00AF710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  <w:r w:rsidRPr="00BC7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структура и органы управления, уровень образования и формы обучения, учебное расписание,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лицензия на осуществление образовательной деятельности, свидетельство о государственной аккредитации, образовательные программы с приложениями, </w:t>
      </w:r>
      <w:r w:rsidRPr="009438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учебный план с приложениями,</w:t>
      </w:r>
      <w:r w:rsidRPr="009438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9438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материально-техническое обеспечение, план финансово-хозяйственной деятельности, локальные нормативные акты,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Ф.И.О. руководителей, заместителей, 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персональный состав педагогических работников,</w:t>
      </w:r>
    </w:p>
    <w:p w:rsidR="00E64F7D" w:rsidRPr="00E263D7" w:rsidRDefault="00E64F7D" w:rsidP="00E64F7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3D7">
        <w:rPr>
          <w:rFonts w:ascii="Times New Roman" w:hAnsi="Times New Roman"/>
          <w:sz w:val="28"/>
          <w:szCs w:val="28"/>
        </w:rPr>
        <w:t xml:space="preserve">                             Анализ сайтов показал, что на сайтах всех образовательных организаций Веневского района </w:t>
      </w:r>
      <w:r w:rsidRPr="00E263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отсутствуют образовательные программы элективных курсов, в том числе по подготовке к ЕГЭ и ОГЭ.</w:t>
      </w:r>
    </w:p>
    <w:p w:rsidR="00E64F7D" w:rsidRDefault="00E64F7D" w:rsidP="00E64F7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 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Функция 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обратной связи</w:t>
      </w:r>
      <w:r w:rsidR="00AF7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E0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направленная на улучшение работы организации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отсутствует во всех образовательных организациях, получивших баллы ниже среднего.</w:t>
      </w:r>
    </w:p>
    <w:p w:rsidR="00E64F7D" w:rsidRDefault="00E64F7D" w:rsidP="00E64F7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4F7D" w:rsidRDefault="00E64F7D" w:rsidP="00E64F7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E6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C15" w:rsidRDefault="00FC2C15" w:rsidP="00E64F7D">
      <w:pPr>
        <w:spacing w:after="0" w:line="240" w:lineRule="auto"/>
      </w:pPr>
      <w:r>
        <w:separator/>
      </w:r>
    </w:p>
  </w:endnote>
  <w:endnote w:type="continuationSeparator" w:id="0">
    <w:p w:rsidR="00FC2C15" w:rsidRDefault="00FC2C15" w:rsidP="00E6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C15" w:rsidRDefault="00FC2C15" w:rsidP="00E64F7D">
      <w:pPr>
        <w:spacing w:after="0" w:line="240" w:lineRule="auto"/>
      </w:pPr>
      <w:r>
        <w:separator/>
      </w:r>
    </w:p>
  </w:footnote>
  <w:footnote w:type="continuationSeparator" w:id="0">
    <w:p w:rsidR="00FC2C15" w:rsidRDefault="00FC2C15" w:rsidP="00E64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28C8"/>
    <w:multiLevelType w:val="hybridMultilevel"/>
    <w:tmpl w:val="774043AE"/>
    <w:lvl w:ilvl="0" w:tplc="040A39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B73013"/>
    <w:multiLevelType w:val="hybridMultilevel"/>
    <w:tmpl w:val="1C6C9C32"/>
    <w:lvl w:ilvl="0" w:tplc="040A395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B80392"/>
    <w:multiLevelType w:val="hybridMultilevel"/>
    <w:tmpl w:val="D5801B34"/>
    <w:lvl w:ilvl="0" w:tplc="040A3958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7737284"/>
    <w:multiLevelType w:val="hybridMultilevel"/>
    <w:tmpl w:val="160AD3BA"/>
    <w:lvl w:ilvl="0" w:tplc="D1D46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A084A"/>
    <w:multiLevelType w:val="hybridMultilevel"/>
    <w:tmpl w:val="7EE0C36C"/>
    <w:lvl w:ilvl="0" w:tplc="040A395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72228E"/>
    <w:multiLevelType w:val="hybridMultilevel"/>
    <w:tmpl w:val="A1B4FEF0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428DC"/>
    <w:multiLevelType w:val="hybridMultilevel"/>
    <w:tmpl w:val="699ACB2E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121BE"/>
    <w:multiLevelType w:val="hybridMultilevel"/>
    <w:tmpl w:val="3EE06C5A"/>
    <w:lvl w:ilvl="0" w:tplc="6D609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459A9"/>
    <w:multiLevelType w:val="hybridMultilevel"/>
    <w:tmpl w:val="D00E214E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32718"/>
    <w:multiLevelType w:val="hybridMultilevel"/>
    <w:tmpl w:val="065C3C06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20F93"/>
    <w:multiLevelType w:val="hybridMultilevel"/>
    <w:tmpl w:val="56822A58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A4421"/>
    <w:multiLevelType w:val="hybridMultilevel"/>
    <w:tmpl w:val="B3427254"/>
    <w:lvl w:ilvl="0" w:tplc="D1D465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60C7867"/>
    <w:multiLevelType w:val="hybridMultilevel"/>
    <w:tmpl w:val="A100ECD4"/>
    <w:lvl w:ilvl="0" w:tplc="040A3958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16240548"/>
    <w:multiLevelType w:val="hybridMultilevel"/>
    <w:tmpl w:val="70587432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823CA1"/>
    <w:multiLevelType w:val="hybridMultilevel"/>
    <w:tmpl w:val="8E86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B66762"/>
    <w:multiLevelType w:val="hybridMultilevel"/>
    <w:tmpl w:val="F1083FC4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1417A"/>
    <w:multiLevelType w:val="hybridMultilevel"/>
    <w:tmpl w:val="E954E4AA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C97CFD"/>
    <w:multiLevelType w:val="hybridMultilevel"/>
    <w:tmpl w:val="AD16A6F6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000C63"/>
    <w:multiLevelType w:val="hybridMultilevel"/>
    <w:tmpl w:val="C6F2EC9E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0F7137"/>
    <w:multiLevelType w:val="hybridMultilevel"/>
    <w:tmpl w:val="155A5C62"/>
    <w:lvl w:ilvl="0" w:tplc="040A39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35660E7"/>
    <w:multiLevelType w:val="hybridMultilevel"/>
    <w:tmpl w:val="A7A6335A"/>
    <w:lvl w:ilvl="0" w:tplc="040A3958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24D373C7"/>
    <w:multiLevelType w:val="hybridMultilevel"/>
    <w:tmpl w:val="F4E6C920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5C7B67"/>
    <w:multiLevelType w:val="hybridMultilevel"/>
    <w:tmpl w:val="3648B382"/>
    <w:lvl w:ilvl="0" w:tplc="133A1C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C53137"/>
    <w:multiLevelType w:val="hybridMultilevel"/>
    <w:tmpl w:val="5E98489A"/>
    <w:lvl w:ilvl="0" w:tplc="040A395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278C678A"/>
    <w:multiLevelType w:val="hybridMultilevel"/>
    <w:tmpl w:val="37C02A48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061BF6"/>
    <w:multiLevelType w:val="hybridMultilevel"/>
    <w:tmpl w:val="CD527A20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282EEF"/>
    <w:multiLevelType w:val="hybridMultilevel"/>
    <w:tmpl w:val="8EA02104"/>
    <w:lvl w:ilvl="0" w:tplc="D1D46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4A1325"/>
    <w:multiLevelType w:val="hybridMultilevel"/>
    <w:tmpl w:val="55A87B02"/>
    <w:lvl w:ilvl="0" w:tplc="133A1C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47338E"/>
    <w:multiLevelType w:val="hybridMultilevel"/>
    <w:tmpl w:val="33B86ED0"/>
    <w:lvl w:ilvl="0" w:tplc="040A395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2EE65CDA"/>
    <w:multiLevelType w:val="hybridMultilevel"/>
    <w:tmpl w:val="AE20AB02"/>
    <w:lvl w:ilvl="0" w:tplc="040A39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312A6353"/>
    <w:multiLevelType w:val="hybridMultilevel"/>
    <w:tmpl w:val="52389874"/>
    <w:lvl w:ilvl="0" w:tplc="040A3958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1">
    <w:nsid w:val="31BD6F44"/>
    <w:multiLevelType w:val="hybridMultilevel"/>
    <w:tmpl w:val="BE58EC74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AB7E9D"/>
    <w:multiLevelType w:val="hybridMultilevel"/>
    <w:tmpl w:val="2CB2213A"/>
    <w:lvl w:ilvl="0" w:tplc="133A1C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560A32"/>
    <w:multiLevelType w:val="hybridMultilevel"/>
    <w:tmpl w:val="ABEAAB60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885F1D"/>
    <w:multiLevelType w:val="hybridMultilevel"/>
    <w:tmpl w:val="3C1ED97E"/>
    <w:lvl w:ilvl="0" w:tplc="D1D465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98C623C"/>
    <w:multiLevelType w:val="hybridMultilevel"/>
    <w:tmpl w:val="DBEC7BD6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70444A"/>
    <w:multiLevelType w:val="hybridMultilevel"/>
    <w:tmpl w:val="2EF83CDE"/>
    <w:lvl w:ilvl="0" w:tplc="040A395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7">
    <w:nsid w:val="40680D84"/>
    <w:multiLevelType w:val="hybridMultilevel"/>
    <w:tmpl w:val="53ECF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0B81736"/>
    <w:multiLevelType w:val="hybridMultilevel"/>
    <w:tmpl w:val="30CC5718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CC4D0D"/>
    <w:multiLevelType w:val="hybridMultilevel"/>
    <w:tmpl w:val="513012CE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CB6015"/>
    <w:multiLevelType w:val="hybridMultilevel"/>
    <w:tmpl w:val="72824622"/>
    <w:lvl w:ilvl="0" w:tplc="040A395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510451E"/>
    <w:multiLevelType w:val="hybridMultilevel"/>
    <w:tmpl w:val="A0FA11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E570DA"/>
    <w:multiLevelType w:val="hybridMultilevel"/>
    <w:tmpl w:val="C8EC8220"/>
    <w:lvl w:ilvl="0" w:tplc="D1D46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194ABF"/>
    <w:multiLevelType w:val="hybridMultilevel"/>
    <w:tmpl w:val="72CEC7DE"/>
    <w:lvl w:ilvl="0" w:tplc="040A39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481B66DF"/>
    <w:multiLevelType w:val="hybridMultilevel"/>
    <w:tmpl w:val="98686ECE"/>
    <w:lvl w:ilvl="0" w:tplc="040A39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48D66D38"/>
    <w:multiLevelType w:val="hybridMultilevel"/>
    <w:tmpl w:val="38A4332E"/>
    <w:lvl w:ilvl="0" w:tplc="D1D4652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6">
    <w:nsid w:val="4A8F0A88"/>
    <w:multiLevelType w:val="hybridMultilevel"/>
    <w:tmpl w:val="6E0EA6DA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A1590C"/>
    <w:multiLevelType w:val="hybridMultilevel"/>
    <w:tmpl w:val="CDB2AC6A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FFA0231"/>
    <w:multiLevelType w:val="hybridMultilevel"/>
    <w:tmpl w:val="A42CAFCE"/>
    <w:lvl w:ilvl="0" w:tplc="040A395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50BA2DC3"/>
    <w:multiLevelType w:val="hybridMultilevel"/>
    <w:tmpl w:val="853A818E"/>
    <w:lvl w:ilvl="0" w:tplc="D1D46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FD4CC9"/>
    <w:multiLevelType w:val="hybridMultilevel"/>
    <w:tmpl w:val="00A03AD4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1BD7921"/>
    <w:multiLevelType w:val="hybridMultilevel"/>
    <w:tmpl w:val="08282542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231558B"/>
    <w:multiLevelType w:val="hybridMultilevel"/>
    <w:tmpl w:val="EF123F62"/>
    <w:lvl w:ilvl="0" w:tplc="D1D46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47C6401"/>
    <w:multiLevelType w:val="hybridMultilevel"/>
    <w:tmpl w:val="A1D8512A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6B76C95"/>
    <w:multiLevelType w:val="hybridMultilevel"/>
    <w:tmpl w:val="B302E064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05136D"/>
    <w:multiLevelType w:val="hybridMultilevel"/>
    <w:tmpl w:val="A628D31C"/>
    <w:lvl w:ilvl="0" w:tplc="040A395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>
    <w:nsid w:val="59C76618"/>
    <w:multiLevelType w:val="hybridMultilevel"/>
    <w:tmpl w:val="C414BDE4"/>
    <w:lvl w:ilvl="0" w:tplc="040A3958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7">
    <w:nsid w:val="5C265838"/>
    <w:multiLevelType w:val="hybridMultilevel"/>
    <w:tmpl w:val="43F43EC6"/>
    <w:lvl w:ilvl="0" w:tplc="040A39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>
    <w:nsid w:val="5D0551A7"/>
    <w:multiLevelType w:val="hybridMultilevel"/>
    <w:tmpl w:val="6CFA0F52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DB22D5B"/>
    <w:multiLevelType w:val="hybridMultilevel"/>
    <w:tmpl w:val="126E5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DB3652C"/>
    <w:multiLevelType w:val="hybridMultilevel"/>
    <w:tmpl w:val="B1E8C960"/>
    <w:lvl w:ilvl="0" w:tplc="040A3958">
      <w:start w:val="1"/>
      <w:numFmt w:val="bullet"/>
      <w:lvlText w:val="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1">
    <w:nsid w:val="5DC4757D"/>
    <w:multiLevelType w:val="hybridMultilevel"/>
    <w:tmpl w:val="2E3AEF94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D145E0"/>
    <w:multiLevelType w:val="hybridMultilevel"/>
    <w:tmpl w:val="D71498CC"/>
    <w:lvl w:ilvl="0" w:tplc="D1D465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63087807"/>
    <w:multiLevelType w:val="hybridMultilevel"/>
    <w:tmpl w:val="E1EA6BFE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3A462C7"/>
    <w:multiLevelType w:val="hybridMultilevel"/>
    <w:tmpl w:val="12467FD4"/>
    <w:lvl w:ilvl="0" w:tplc="040A39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5">
    <w:nsid w:val="63DB21C8"/>
    <w:multiLevelType w:val="hybridMultilevel"/>
    <w:tmpl w:val="38B01626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3E04D5E"/>
    <w:multiLevelType w:val="hybridMultilevel"/>
    <w:tmpl w:val="A06609E6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4D10252"/>
    <w:multiLevelType w:val="hybridMultilevel"/>
    <w:tmpl w:val="69A65BF0"/>
    <w:lvl w:ilvl="0" w:tplc="040A395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65595BB1"/>
    <w:multiLevelType w:val="hybridMultilevel"/>
    <w:tmpl w:val="7C429230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5A10ECF"/>
    <w:multiLevelType w:val="hybridMultilevel"/>
    <w:tmpl w:val="A2B22ED2"/>
    <w:lvl w:ilvl="0" w:tplc="040A39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0">
    <w:nsid w:val="6D0239E7"/>
    <w:multiLevelType w:val="hybridMultilevel"/>
    <w:tmpl w:val="0FA21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D483F0F"/>
    <w:multiLevelType w:val="hybridMultilevel"/>
    <w:tmpl w:val="C28873AE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485273"/>
    <w:multiLevelType w:val="hybridMultilevel"/>
    <w:tmpl w:val="994EE3E2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2C06D4C"/>
    <w:multiLevelType w:val="hybridMultilevel"/>
    <w:tmpl w:val="B3509A5C"/>
    <w:lvl w:ilvl="0" w:tplc="040A39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4">
    <w:nsid w:val="737639BB"/>
    <w:multiLevelType w:val="hybridMultilevel"/>
    <w:tmpl w:val="FAD0818A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61020F2"/>
    <w:multiLevelType w:val="hybridMultilevel"/>
    <w:tmpl w:val="75C6CD5C"/>
    <w:lvl w:ilvl="0" w:tplc="040A3958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6">
    <w:nsid w:val="762D5B79"/>
    <w:multiLevelType w:val="hybridMultilevel"/>
    <w:tmpl w:val="2C76FEAC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85F1A38"/>
    <w:multiLevelType w:val="hybridMultilevel"/>
    <w:tmpl w:val="0068D1DC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9562D51"/>
    <w:multiLevelType w:val="hybridMultilevel"/>
    <w:tmpl w:val="5D4CC37A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A7815AC"/>
    <w:multiLevelType w:val="hybridMultilevel"/>
    <w:tmpl w:val="D04A4C60"/>
    <w:lvl w:ilvl="0" w:tplc="040A395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7B640A17"/>
    <w:multiLevelType w:val="hybridMultilevel"/>
    <w:tmpl w:val="A2F877C0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C6D23C4"/>
    <w:multiLevelType w:val="hybridMultilevel"/>
    <w:tmpl w:val="94368508"/>
    <w:lvl w:ilvl="0" w:tplc="040A39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2">
    <w:nsid w:val="7D9F0357"/>
    <w:multiLevelType w:val="hybridMultilevel"/>
    <w:tmpl w:val="82F0B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F24519E"/>
    <w:multiLevelType w:val="hybridMultilevel"/>
    <w:tmpl w:val="D402EAD4"/>
    <w:lvl w:ilvl="0" w:tplc="040A39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16"/>
  </w:num>
  <w:num w:numId="3">
    <w:abstractNumId w:val="21"/>
  </w:num>
  <w:num w:numId="4">
    <w:abstractNumId w:val="70"/>
  </w:num>
  <w:num w:numId="5">
    <w:abstractNumId w:val="14"/>
  </w:num>
  <w:num w:numId="6">
    <w:abstractNumId w:val="46"/>
  </w:num>
  <w:num w:numId="7">
    <w:abstractNumId w:val="37"/>
  </w:num>
  <w:num w:numId="8">
    <w:abstractNumId w:val="20"/>
  </w:num>
  <w:num w:numId="9">
    <w:abstractNumId w:val="76"/>
  </w:num>
  <w:num w:numId="10">
    <w:abstractNumId w:val="17"/>
  </w:num>
  <w:num w:numId="11">
    <w:abstractNumId w:val="47"/>
  </w:num>
  <w:num w:numId="12">
    <w:abstractNumId w:val="61"/>
  </w:num>
  <w:num w:numId="13">
    <w:abstractNumId w:val="32"/>
  </w:num>
  <w:num w:numId="14">
    <w:abstractNumId w:val="22"/>
  </w:num>
  <w:num w:numId="15">
    <w:abstractNumId w:val="53"/>
  </w:num>
  <w:num w:numId="16">
    <w:abstractNumId w:val="75"/>
  </w:num>
  <w:num w:numId="17">
    <w:abstractNumId w:val="12"/>
  </w:num>
  <w:num w:numId="18">
    <w:abstractNumId w:val="27"/>
  </w:num>
  <w:num w:numId="19">
    <w:abstractNumId w:val="31"/>
  </w:num>
  <w:num w:numId="20">
    <w:abstractNumId w:val="67"/>
  </w:num>
  <w:num w:numId="21">
    <w:abstractNumId w:val="68"/>
  </w:num>
  <w:num w:numId="22">
    <w:abstractNumId w:val="74"/>
  </w:num>
  <w:num w:numId="23">
    <w:abstractNumId w:val="10"/>
  </w:num>
  <w:num w:numId="24">
    <w:abstractNumId w:val="15"/>
  </w:num>
  <w:num w:numId="25">
    <w:abstractNumId w:val="38"/>
  </w:num>
  <w:num w:numId="26">
    <w:abstractNumId w:val="24"/>
  </w:num>
  <w:num w:numId="27">
    <w:abstractNumId w:val="78"/>
  </w:num>
  <w:num w:numId="28">
    <w:abstractNumId w:val="42"/>
  </w:num>
  <w:num w:numId="29">
    <w:abstractNumId w:val="56"/>
  </w:num>
  <w:num w:numId="30">
    <w:abstractNumId w:val="3"/>
  </w:num>
  <w:num w:numId="31">
    <w:abstractNumId w:val="52"/>
  </w:num>
  <w:num w:numId="32">
    <w:abstractNumId w:val="26"/>
  </w:num>
  <w:num w:numId="33">
    <w:abstractNumId w:val="49"/>
  </w:num>
  <w:num w:numId="34">
    <w:abstractNumId w:val="11"/>
  </w:num>
  <w:num w:numId="35">
    <w:abstractNumId w:val="34"/>
  </w:num>
  <w:num w:numId="36">
    <w:abstractNumId w:val="62"/>
  </w:num>
  <w:num w:numId="37">
    <w:abstractNumId w:val="5"/>
  </w:num>
  <w:num w:numId="38">
    <w:abstractNumId w:val="55"/>
  </w:num>
  <w:num w:numId="39">
    <w:abstractNumId w:val="36"/>
  </w:num>
  <w:num w:numId="40">
    <w:abstractNumId w:val="30"/>
  </w:num>
  <w:num w:numId="41">
    <w:abstractNumId w:val="33"/>
  </w:num>
  <w:num w:numId="42">
    <w:abstractNumId w:val="4"/>
  </w:num>
  <w:num w:numId="43">
    <w:abstractNumId w:val="73"/>
  </w:num>
  <w:num w:numId="44">
    <w:abstractNumId w:val="58"/>
  </w:num>
  <w:num w:numId="45">
    <w:abstractNumId w:val="2"/>
  </w:num>
  <w:num w:numId="46">
    <w:abstractNumId w:val="23"/>
  </w:num>
  <w:num w:numId="47">
    <w:abstractNumId w:val="48"/>
  </w:num>
  <w:num w:numId="48">
    <w:abstractNumId w:val="44"/>
  </w:num>
  <w:num w:numId="49">
    <w:abstractNumId w:val="40"/>
  </w:num>
  <w:num w:numId="50">
    <w:abstractNumId w:val="79"/>
  </w:num>
  <w:num w:numId="51">
    <w:abstractNumId w:val="81"/>
  </w:num>
  <w:num w:numId="52">
    <w:abstractNumId w:val="71"/>
  </w:num>
  <w:num w:numId="53">
    <w:abstractNumId w:val="43"/>
  </w:num>
  <w:num w:numId="54">
    <w:abstractNumId w:val="60"/>
  </w:num>
  <w:num w:numId="55">
    <w:abstractNumId w:val="7"/>
  </w:num>
  <w:num w:numId="56">
    <w:abstractNumId w:val="83"/>
  </w:num>
  <w:num w:numId="57">
    <w:abstractNumId w:val="0"/>
  </w:num>
  <w:num w:numId="58">
    <w:abstractNumId w:val="69"/>
  </w:num>
  <w:num w:numId="59">
    <w:abstractNumId w:val="1"/>
  </w:num>
  <w:num w:numId="60">
    <w:abstractNumId w:val="57"/>
  </w:num>
  <w:num w:numId="61">
    <w:abstractNumId w:val="18"/>
  </w:num>
  <w:num w:numId="62">
    <w:abstractNumId w:val="66"/>
  </w:num>
  <w:num w:numId="63">
    <w:abstractNumId w:val="63"/>
  </w:num>
  <w:num w:numId="64">
    <w:abstractNumId w:val="39"/>
  </w:num>
  <w:num w:numId="65">
    <w:abstractNumId w:val="72"/>
  </w:num>
  <w:num w:numId="66">
    <w:abstractNumId w:val="64"/>
  </w:num>
  <w:num w:numId="67">
    <w:abstractNumId w:val="45"/>
  </w:num>
  <w:num w:numId="68">
    <w:abstractNumId w:val="19"/>
  </w:num>
  <w:num w:numId="69">
    <w:abstractNumId w:val="51"/>
  </w:num>
  <w:num w:numId="70">
    <w:abstractNumId w:val="29"/>
  </w:num>
  <w:num w:numId="71">
    <w:abstractNumId w:val="25"/>
  </w:num>
  <w:num w:numId="72">
    <w:abstractNumId w:val="8"/>
  </w:num>
  <w:num w:numId="73">
    <w:abstractNumId w:val="54"/>
  </w:num>
  <w:num w:numId="74">
    <w:abstractNumId w:val="50"/>
  </w:num>
  <w:num w:numId="75">
    <w:abstractNumId w:val="35"/>
  </w:num>
  <w:num w:numId="76">
    <w:abstractNumId w:val="9"/>
  </w:num>
  <w:num w:numId="77">
    <w:abstractNumId w:val="13"/>
  </w:num>
  <w:num w:numId="78">
    <w:abstractNumId w:val="28"/>
  </w:num>
  <w:num w:numId="79">
    <w:abstractNumId w:val="80"/>
  </w:num>
  <w:num w:numId="80">
    <w:abstractNumId w:val="77"/>
  </w:num>
  <w:num w:numId="81">
    <w:abstractNumId w:val="6"/>
  </w:num>
  <w:num w:numId="82">
    <w:abstractNumId w:val="41"/>
  </w:num>
  <w:num w:numId="83">
    <w:abstractNumId w:val="59"/>
  </w:num>
  <w:num w:numId="84">
    <w:abstractNumId w:val="8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0D"/>
    <w:rsid w:val="0000292F"/>
    <w:rsid w:val="00011C20"/>
    <w:rsid w:val="0001681A"/>
    <w:rsid w:val="00016EFB"/>
    <w:rsid w:val="00027621"/>
    <w:rsid w:val="00032F4F"/>
    <w:rsid w:val="00057D3A"/>
    <w:rsid w:val="00060F96"/>
    <w:rsid w:val="0007269B"/>
    <w:rsid w:val="00076EB0"/>
    <w:rsid w:val="000B7342"/>
    <w:rsid w:val="000D55BA"/>
    <w:rsid w:val="0010051C"/>
    <w:rsid w:val="001177AA"/>
    <w:rsid w:val="00133A2A"/>
    <w:rsid w:val="001401CC"/>
    <w:rsid w:val="00147002"/>
    <w:rsid w:val="0017065A"/>
    <w:rsid w:val="00183A23"/>
    <w:rsid w:val="002004C6"/>
    <w:rsid w:val="00232550"/>
    <w:rsid w:val="002523DF"/>
    <w:rsid w:val="00262283"/>
    <w:rsid w:val="00265689"/>
    <w:rsid w:val="00290C84"/>
    <w:rsid w:val="002C715C"/>
    <w:rsid w:val="002D27C9"/>
    <w:rsid w:val="002D5E7E"/>
    <w:rsid w:val="003132F4"/>
    <w:rsid w:val="00313327"/>
    <w:rsid w:val="00316A0E"/>
    <w:rsid w:val="00335F3B"/>
    <w:rsid w:val="003967EB"/>
    <w:rsid w:val="003B080D"/>
    <w:rsid w:val="003B632F"/>
    <w:rsid w:val="003C147E"/>
    <w:rsid w:val="003D7C63"/>
    <w:rsid w:val="004241A7"/>
    <w:rsid w:val="004B55DF"/>
    <w:rsid w:val="004C5DEA"/>
    <w:rsid w:val="004C7841"/>
    <w:rsid w:val="004D1970"/>
    <w:rsid w:val="00506015"/>
    <w:rsid w:val="00534B4D"/>
    <w:rsid w:val="00590756"/>
    <w:rsid w:val="005E670D"/>
    <w:rsid w:val="005F442B"/>
    <w:rsid w:val="006064DF"/>
    <w:rsid w:val="006072D6"/>
    <w:rsid w:val="006919DB"/>
    <w:rsid w:val="006B730A"/>
    <w:rsid w:val="006C33C7"/>
    <w:rsid w:val="00701AE2"/>
    <w:rsid w:val="00711F48"/>
    <w:rsid w:val="0074517E"/>
    <w:rsid w:val="007528CC"/>
    <w:rsid w:val="00787CE7"/>
    <w:rsid w:val="007A0DBF"/>
    <w:rsid w:val="007C31FA"/>
    <w:rsid w:val="0080277A"/>
    <w:rsid w:val="00810E2A"/>
    <w:rsid w:val="00827A41"/>
    <w:rsid w:val="00836F68"/>
    <w:rsid w:val="00856283"/>
    <w:rsid w:val="008563C5"/>
    <w:rsid w:val="00864253"/>
    <w:rsid w:val="00895296"/>
    <w:rsid w:val="00896C87"/>
    <w:rsid w:val="008A5833"/>
    <w:rsid w:val="008B490C"/>
    <w:rsid w:val="008C3001"/>
    <w:rsid w:val="008C41BE"/>
    <w:rsid w:val="00904640"/>
    <w:rsid w:val="00962A34"/>
    <w:rsid w:val="00964575"/>
    <w:rsid w:val="009763FC"/>
    <w:rsid w:val="0098480B"/>
    <w:rsid w:val="009C3655"/>
    <w:rsid w:val="00A1727A"/>
    <w:rsid w:val="00A975E8"/>
    <w:rsid w:val="00AB27BA"/>
    <w:rsid w:val="00AC2F8A"/>
    <w:rsid w:val="00AD0397"/>
    <w:rsid w:val="00AF17F3"/>
    <w:rsid w:val="00AF6F20"/>
    <w:rsid w:val="00AF7106"/>
    <w:rsid w:val="00B21D4F"/>
    <w:rsid w:val="00B42334"/>
    <w:rsid w:val="00B5768B"/>
    <w:rsid w:val="00BA3ADE"/>
    <w:rsid w:val="00BB47F2"/>
    <w:rsid w:val="00BC1B2F"/>
    <w:rsid w:val="00BE32E7"/>
    <w:rsid w:val="00BF11D7"/>
    <w:rsid w:val="00C03510"/>
    <w:rsid w:val="00C4532D"/>
    <w:rsid w:val="00C702FE"/>
    <w:rsid w:val="00C84C8B"/>
    <w:rsid w:val="00CA1B2E"/>
    <w:rsid w:val="00CE65DF"/>
    <w:rsid w:val="00CE6F4B"/>
    <w:rsid w:val="00D11072"/>
    <w:rsid w:val="00D66F1E"/>
    <w:rsid w:val="00D843C3"/>
    <w:rsid w:val="00DD3474"/>
    <w:rsid w:val="00DE043A"/>
    <w:rsid w:val="00DF3D54"/>
    <w:rsid w:val="00E14769"/>
    <w:rsid w:val="00E35C17"/>
    <w:rsid w:val="00E50B3C"/>
    <w:rsid w:val="00E6090F"/>
    <w:rsid w:val="00E6109B"/>
    <w:rsid w:val="00E64F7D"/>
    <w:rsid w:val="00E87EEB"/>
    <w:rsid w:val="00E97891"/>
    <w:rsid w:val="00EA7A23"/>
    <w:rsid w:val="00EB1F16"/>
    <w:rsid w:val="00ED4394"/>
    <w:rsid w:val="00EE4479"/>
    <w:rsid w:val="00EE5A61"/>
    <w:rsid w:val="00F03A3C"/>
    <w:rsid w:val="00F16709"/>
    <w:rsid w:val="00F30FDA"/>
    <w:rsid w:val="00F4388B"/>
    <w:rsid w:val="00F85312"/>
    <w:rsid w:val="00F95B79"/>
    <w:rsid w:val="00F966AF"/>
    <w:rsid w:val="00FB194D"/>
    <w:rsid w:val="00FB64F1"/>
    <w:rsid w:val="00FC2C15"/>
    <w:rsid w:val="00FD65AA"/>
    <w:rsid w:val="00FE0791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66140-8412-4ECB-92F0-0B02C0C4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7C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D27C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27C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2D27C9"/>
    <w:pPr>
      <w:ind w:left="720"/>
      <w:contextualSpacing/>
    </w:pPr>
  </w:style>
  <w:style w:type="character" w:customStyle="1" w:styleId="apple-converted-space">
    <w:name w:val="apple-converted-space"/>
    <w:basedOn w:val="a0"/>
    <w:rsid w:val="00ED4394"/>
  </w:style>
  <w:style w:type="paragraph" w:styleId="a4">
    <w:name w:val="Balloon Text"/>
    <w:basedOn w:val="a"/>
    <w:link w:val="a5"/>
    <w:uiPriority w:val="99"/>
    <w:semiHidden/>
    <w:unhideWhenUsed/>
    <w:rsid w:val="00864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253"/>
    <w:rPr>
      <w:rFonts w:ascii="Segoe UI" w:eastAsia="Calibr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E87EE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-23-2\Desktop\&#1089;&#1077;&#1085;&#1090;&#1103;&#1073;&#1088;&#1100;%20&#1088;&#1072;&#1073;&#1086;&#1095;&#1072;&#1103;\&#1055;&#1088;&#1080;&#1083;&#1086;&#1078;&#1077;&#1085;&#1080;&#1077;%20&#1087;&#1086;%20&#1052;&#1054;%20&#1042;&#1077;&#1085;&#1077;&#1074;&#1089;&#1082;&#1080;&#1081;%20&#1088;&#1072;&#1081;&#1086;&#10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МО</a:t>
            </a:r>
            <a:r>
              <a:rPr lang="ru-RU" baseline="0"/>
              <a:t> Веневский </a:t>
            </a:r>
            <a:r>
              <a:rPr lang="ru-RU"/>
              <a:t>район</a:t>
            </a:r>
          </a:p>
        </c:rich>
      </c:tx>
      <c:layout>
        <c:manualLayout>
          <c:xMode val="edge"/>
          <c:yMode val="edge"/>
          <c:x val="0.30112489063867015"/>
          <c:y val="2.314814814814814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'[Приложение по МО Веневский район.xlsx]диаграммы'!$B$1</c:f>
              <c:strCache>
                <c:ptCount val="1"/>
                <c:pt idx="0">
                  <c:v>Баллы, характеризующие  критерий оценки качества образовательной деятельности организаций, касающийся открытости и доступности информации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'[Приложение по МО Веневский район.xlsx]диаграммы'!$A$2:$A$19</c:f>
              <c:strCache>
                <c:ptCount val="18"/>
                <c:pt idx="0">
                  <c:v>МОУ "Веневская СОШ №1"</c:v>
                </c:pt>
                <c:pt idx="1">
                  <c:v>МОУ "Веневская СОШ №2"</c:v>
                </c:pt>
                <c:pt idx="2">
                  <c:v>МОУ "Грицовская СОШ им. Д.С. Сидорова" </c:v>
                </c:pt>
                <c:pt idx="3">
                  <c:v>МОУ  "Гурьевская СОШ имени С.К. Иванчикова"</c:v>
                </c:pt>
                <c:pt idx="4">
                  <c:v>МОУ "Мордвесская СОШ имени В.Ф.Романова" </c:v>
                </c:pt>
                <c:pt idx="5">
                  <c:v>МОУ "Бельковская СОШ" </c:v>
                </c:pt>
                <c:pt idx="6">
                  <c:v>МОУ "Дьяконовская СОШ" </c:v>
                </c:pt>
                <c:pt idx="7">
                  <c:v>МОУ "Анишинская СОШ имени Героя Советского Союза А.С.Гостева" </c:v>
                </c:pt>
                <c:pt idx="8">
                  <c:v>МОУ "Кукуйская СОШ" </c:v>
                </c:pt>
                <c:pt idx="9">
                  <c:v>МОУ "Козловская СОШ" </c:v>
                </c:pt>
                <c:pt idx="10">
                  <c:v>МОУ "Прудищинская СОШ" </c:v>
                </c:pt>
                <c:pt idx="11">
                  <c:v>МОУ "Урусовская СОШ" </c:v>
                </c:pt>
                <c:pt idx="12">
                  <c:v>МОУ "Васильевская ООШ" </c:v>
                </c:pt>
                <c:pt idx="13">
                  <c:v>МОУ "Оленьковская ОШ" </c:v>
                </c:pt>
                <c:pt idx="14">
                  <c:v>МОУ "Сетская ООШ" </c:v>
                </c:pt>
                <c:pt idx="15">
                  <c:v>МОУ "Студенецкая ООШ" </c:v>
                </c:pt>
                <c:pt idx="16">
                  <c:v>МОУ "Борозденская ООШ" </c:v>
                </c:pt>
                <c:pt idx="17">
                  <c:v>МОУ "Рассветская ООШ" </c:v>
                </c:pt>
              </c:strCache>
            </c:strRef>
          </c:cat>
          <c:val>
            <c:numRef>
              <c:f>'[Приложение по МО Веневский район.xlsx]диаграммы'!$B$2:$B$19</c:f>
              <c:numCache>
                <c:formatCode>General</c:formatCode>
                <c:ptCount val="18"/>
                <c:pt idx="0">
                  <c:v>21</c:v>
                </c:pt>
                <c:pt idx="1">
                  <c:v>19</c:v>
                </c:pt>
                <c:pt idx="2">
                  <c:v>16</c:v>
                </c:pt>
                <c:pt idx="3">
                  <c:v>16</c:v>
                </c:pt>
                <c:pt idx="4">
                  <c:v>22</c:v>
                </c:pt>
                <c:pt idx="5">
                  <c:v>21</c:v>
                </c:pt>
                <c:pt idx="6">
                  <c:v>14</c:v>
                </c:pt>
                <c:pt idx="7">
                  <c:v>22</c:v>
                </c:pt>
                <c:pt idx="8">
                  <c:v>15</c:v>
                </c:pt>
                <c:pt idx="9">
                  <c:v>17</c:v>
                </c:pt>
                <c:pt idx="10">
                  <c:v>14</c:v>
                </c:pt>
                <c:pt idx="11">
                  <c:v>19</c:v>
                </c:pt>
                <c:pt idx="12">
                  <c:v>9</c:v>
                </c:pt>
                <c:pt idx="13">
                  <c:v>21</c:v>
                </c:pt>
                <c:pt idx="14">
                  <c:v>27</c:v>
                </c:pt>
                <c:pt idx="15">
                  <c:v>25</c:v>
                </c:pt>
                <c:pt idx="16">
                  <c:v>33</c:v>
                </c:pt>
                <c:pt idx="17">
                  <c:v>32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'[Приложение по МО Веневский район.xlsx]диаграммы'!$C$1</c:f>
              <c:strCache>
                <c:ptCount val="1"/>
                <c:pt idx="0">
                  <c:v>Среднее арифметическое значение баллов, характеризующих  критерий оценки качества образовательной деятельности организации, касающийся открытости и доступности информации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dash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8309178743961359E-2"/>
                  <c:y val="-1.3087932874362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'[Приложение по МО Веневский район.xlsx]диаграммы'!$A$2:$A$19</c:f>
              <c:strCache>
                <c:ptCount val="18"/>
                <c:pt idx="0">
                  <c:v>МОУ "Веневская СОШ №1"</c:v>
                </c:pt>
                <c:pt idx="1">
                  <c:v>МОУ "Веневская СОШ №2"</c:v>
                </c:pt>
                <c:pt idx="2">
                  <c:v>МОУ "Грицовская СОШ им. Д.С. Сидорова" </c:v>
                </c:pt>
                <c:pt idx="3">
                  <c:v>МОУ  "Гурьевская СОШ имени С.К. Иванчикова"</c:v>
                </c:pt>
                <c:pt idx="4">
                  <c:v>МОУ "Мордвесская СОШ имени В.Ф.Романова" </c:v>
                </c:pt>
                <c:pt idx="5">
                  <c:v>МОУ "Бельковская СОШ" </c:v>
                </c:pt>
                <c:pt idx="6">
                  <c:v>МОУ "Дьяконовская СОШ" </c:v>
                </c:pt>
                <c:pt idx="7">
                  <c:v>МОУ "Анишинская СОШ имени Героя Советского Союза А.С.Гостева" </c:v>
                </c:pt>
                <c:pt idx="8">
                  <c:v>МОУ "Кукуйская СОШ" </c:v>
                </c:pt>
                <c:pt idx="9">
                  <c:v>МОУ "Козловская СОШ" </c:v>
                </c:pt>
                <c:pt idx="10">
                  <c:v>МОУ "Прудищинская СОШ" </c:v>
                </c:pt>
                <c:pt idx="11">
                  <c:v>МОУ "Урусовская СОШ" </c:v>
                </c:pt>
                <c:pt idx="12">
                  <c:v>МОУ "Васильевская ООШ" </c:v>
                </c:pt>
                <c:pt idx="13">
                  <c:v>МОУ "Оленьковская ОШ" </c:v>
                </c:pt>
                <c:pt idx="14">
                  <c:v>МОУ "Сетская ООШ" </c:v>
                </c:pt>
                <c:pt idx="15">
                  <c:v>МОУ "Студенецкая ООШ" </c:v>
                </c:pt>
                <c:pt idx="16">
                  <c:v>МОУ "Борозденская ООШ" </c:v>
                </c:pt>
                <c:pt idx="17">
                  <c:v>МОУ "Рассветская ООШ" </c:v>
                </c:pt>
              </c:strCache>
            </c:strRef>
          </c:cat>
          <c:val>
            <c:numRef>
              <c:f>'[Приложение по МО Веневский район.xlsx]диаграммы'!$C$2:$C$19</c:f>
              <c:numCache>
                <c:formatCode>0.0</c:formatCode>
                <c:ptCount val="18"/>
                <c:pt idx="0">
                  <c:v>20.2</c:v>
                </c:pt>
                <c:pt idx="1">
                  <c:v>20.2</c:v>
                </c:pt>
                <c:pt idx="2">
                  <c:v>20.2</c:v>
                </c:pt>
                <c:pt idx="3">
                  <c:v>20.2</c:v>
                </c:pt>
                <c:pt idx="4">
                  <c:v>20.2</c:v>
                </c:pt>
                <c:pt idx="5">
                  <c:v>20.2</c:v>
                </c:pt>
                <c:pt idx="6">
                  <c:v>20.2</c:v>
                </c:pt>
                <c:pt idx="7">
                  <c:v>20.2</c:v>
                </c:pt>
                <c:pt idx="8">
                  <c:v>20.2</c:v>
                </c:pt>
                <c:pt idx="9">
                  <c:v>20.2</c:v>
                </c:pt>
                <c:pt idx="10">
                  <c:v>20.2</c:v>
                </c:pt>
                <c:pt idx="11">
                  <c:v>20.2</c:v>
                </c:pt>
                <c:pt idx="12">
                  <c:v>20.2</c:v>
                </c:pt>
                <c:pt idx="13">
                  <c:v>20.2</c:v>
                </c:pt>
                <c:pt idx="14">
                  <c:v>20.2</c:v>
                </c:pt>
                <c:pt idx="15">
                  <c:v>20.2</c:v>
                </c:pt>
                <c:pt idx="16">
                  <c:v>20.2</c:v>
                </c:pt>
                <c:pt idx="17">
                  <c:v>20.2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9835696"/>
        <c:axId val="1319833344"/>
      </c:lineChart>
      <c:catAx>
        <c:axId val="1319835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19833344"/>
        <c:crosses val="autoZero"/>
        <c:auto val="1"/>
        <c:lblAlgn val="ctr"/>
        <c:lblOffset val="100"/>
        <c:noMultiLvlLbl val="0"/>
      </c:catAx>
      <c:valAx>
        <c:axId val="1319833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19835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3458100346152386E-2"/>
          <c:y val="0.81972660647935125"/>
          <c:w val="0.89308379930769521"/>
          <c:h val="0.160641494209104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C94B0-5140-4926-BA62-E8B3357C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И.Е. Шишова</dc:creator>
  <cp:lastModifiedBy>Пользователь</cp:lastModifiedBy>
  <cp:revision>2</cp:revision>
  <cp:lastPrinted>2015-07-09T13:09:00Z</cp:lastPrinted>
  <dcterms:created xsi:type="dcterms:W3CDTF">2017-04-11T09:38:00Z</dcterms:created>
  <dcterms:modified xsi:type="dcterms:W3CDTF">2017-04-11T09:38:00Z</dcterms:modified>
</cp:coreProperties>
</file>