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9E137D"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9E137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bookmarkStart w:id="0" w:name="_GoBack"/>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86000" cy="3105150"/>
                    </a:xfrm>
                    <a:prstGeom prst="rect">
                      <a:avLst/>
                    </a:prstGeom>
                    <a:noFill/>
                    <a:ln w="9525">
                      <a:noFill/>
                      <a:miter lim="800000"/>
                      <a:headEnd/>
                      <a:tailEnd/>
                    </a:ln>
                  </pic:spPr>
                </pic:pic>
              </a:graphicData>
            </a:graphic>
          </wp:anchor>
        </w:drawing>
      </w:r>
      <w:bookmarkEnd w:id="0"/>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9E13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9E13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9E13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Г</w:t>
      </w:r>
      <w:r w:rsidRPr="001C7670">
        <w:rPr>
          <w:rFonts w:ascii="Times New Roman" w:eastAsia="Times New Roman" w:hAnsi="Times New Roman"/>
          <w:sz w:val="28"/>
          <w:szCs w:val="28"/>
          <w:lang w:val="ru-RU" w:eastAsia="ru-RU" w:bidi="ar-SA"/>
        </w:rPr>
        <w:t>одовой средний оклад служащего</w:t>
      </w:r>
      <w:r w:rsidR="009E137D">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9E137D"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 xml:space="preserve">же </w:t>
      </w:r>
      <w:r w:rsidR="00226B70">
        <w:rPr>
          <w:rFonts w:ascii="Times New Roman" w:hAnsi="Times New Roman"/>
          <w:sz w:val="28"/>
          <w:szCs w:val="28"/>
          <w:lang w:val="ru-RU"/>
        </w:rPr>
        <w:lastRenderedPageBreak/>
        <w:t>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9E137D"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9E137D">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76294C" w:rsidTr="007773A3">
        <w:trPr>
          <w:trHeight w:val="2975"/>
        </w:trPr>
        <w:tc>
          <w:tcPr>
            <w:tcW w:w="5087" w:type="dxa"/>
          </w:tcPr>
          <w:p w:rsidR="00820EC4" w:rsidRPr="00AC038A" w:rsidRDefault="009E137D"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76294C" w:rsidTr="00416DC5">
        <w:tc>
          <w:tcPr>
            <w:tcW w:w="3369" w:type="dxa"/>
          </w:tcPr>
          <w:p w:rsidR="00416DC5" w:rsidRPr="00544A7F" w:rsidRDefault="009E137D"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9E137D"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CE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9E137D"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37F6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8F0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9E137D"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76294C"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76294C" w:rsidTr="002A33C6">
        <w:tc>
          <w:tcPr>
            <w:tcW w:w="3652" w:type="dxa"/>
          </w:tcPr>
          <w:p w:rsidR="00416DC5" w:rsidRPr="00544A7F" w:rsidRDefault="009E137D"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76294C"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6294C"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9E137D"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76294C"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76294C"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76294C"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6294C" w:rsidRDefault="001B7C7E" w:rsidP="001B7C7E">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76294C">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76294C"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6294C" w:rsidRDefault="001B7C7E" w:rsidP="001B7C7E">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76294C">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76294C"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76294C"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6294C" w:rsidRDefault="00EC6DDB" w:rsidP="00EC6DDB">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76294C">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76294C"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6294C"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9E137D"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76294C"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lastRenderedPageBreak/>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76294C"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76294C" w:rsidRDefault="00EC6DDB" w:rsidP="00EC6DDB">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76294C">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76294C"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76294C"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6294C" w:rsidRDefault="00EC6DDB" w:rsidP="00EC6DDB">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76294C">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76294C"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 xml:space="preserve">Совершение преступления группой лиц по предварительному сговору или </w:t>
            </w:r>
            <w:r w:rsidRPr="0075769C">
              <w:rPr>
                <w:rFonts w:ascii="Times New Roman" w:hAnsi="Times New Roman"/>
                <w:b/>
                <w:sz w:val="28"/>
                <w:szCs w:val="28"/>
                <w:lang w:val="ru-RU"/>
              </w:rPr>
              <w:lastRenderedPageBreak/>
              <w:t>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76294C" w:rsidRDefault="00EC6DDB" w:rsidP="00EC6DDB">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76294C">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76294C"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76294C"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9E137D"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C4093F" w:rsidRPr="0076294C"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76294C"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6294C"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76294C" w:rsidRDefault="00EC6DDB" w:rsidP="00EC6DDB">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6294C"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6294C" w:rsidRDefault="002D1544" w:rsidP="002D1544">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76294C">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76294C"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6294C" w:rsidRDefault="002D1544" w:rsidP="002D1544">
            <w:pPr>
              <w:autoSpaceDE w:val="0"/>
              <w:autoSpaceDN w:val="0"/>
              <w:adjustRightInd w:val="0"/>
              <w:jc w:val="center"/>
              <w:rPr>
                <w:rFonts w:ascii="Times New Roman" w:eastAsiaTheme="minorHAnsi" w:hAnsi="Times New Roman"/>
                <w:sz w:val="28"/>
                <w:szCs w:val="28"/>
                <w:lang w:val="ru-RU"/>
              </w:rPr>
            </w:pPr>
            <w:r w:rsidRPr="0076294C">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76294C">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E137D"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2906"/>
      </w:tblGrid>
      <w:tr w:rsidR="00F10345" w:rsidRPr="009956B0" w:rsidTr="000B4C28">
        <w:tc>
          <w:tcPr>
            <w:tcW w:w="2518" w:type="dxa"/>
          </w:tcPr>
          <w:p w:rsidR="00F10345" w:rsidRDefault="009E137D"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E137D"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E137D"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9E137D"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E137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9E137D"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lastRenderedPageBreak/>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lastRenderedPageBreak/>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9956B0" w:rsidTr="004A0469">
        <w:trPr>
          <w:trHeight w:val="577"/>
        </w:trPr>
        <w:tc>
          <w:tcPr>
            <w:tcW w:w="993" w:type="dxa"/>
          </w:tcPr>
          <w:p w:rsidR="003B2E3F" w:rsidRPr="00544A7F" w:rsidRDefault="009E137D"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820B"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9E137D"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67F2"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9E137D"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6CE52"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9E137D" w:rsidP="00F33FA5">
      <w:pPr>
        <w:jc w:val="center"/>
        <w:rPr>
          <w:rFonts w:ascii="Times New Roman" w:hAnsi="Times New Roman"/>
          <w:sz w:val="28"/>
          <w:szCs w:val="28"/>
          <w:lang w:val="ru-RU"/>
        </w:rPr>
      </w:pPr>
      <w:r>
        <w:rPr>
          <w:noProof/>
          <w:sz w:val="28"/>
          <w:szCs w:val="28"/>
          <w:lang w:val="ru-RU" w:eastAsia="ru-RU" w:bidi="ar-SA"/>
        </w:rPr>
        <w:lastRenderedPageBreak/>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9E137D"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9D" w:rsidRDefault="007A109D" w:rsidP="00F13AF5">
      <w:r>
        <w:separator/>
      </w:r>
    </w:p>
  </w:endnote>
  <w:endnote w:type="continuationSeparator" w:id="0">
    <w:p w:rsidR="007A109D" w:rsidRDefault="007A109D"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1F3571">
        <w:pPr>
          <w:pStyle w:val="ac"/>
          <w:jc w:val="center"/>
        </w:pPr>
        <w:r>
          <w:rPr>
            <w:noProof/>
          </w:rPr>
          <w:fldChar w:fldCharType="begin"/>
        </w:r>
        <w:r>
          <w:rPr>
            <w:noProof/>
          </w:rPr>
          <w:instrText xml:space="preserve"> PAGE   \* MERGEFORMAT </w:instrText>
        </w:r>
        <w:r>
          <w:rPr>
            <w:noProof/>
          </w:rPr>
          <w:fldChar w:fldCharType="separate"/>
        </w:r>
        <w:r w:rsidR="0076294C">
          <w:rPr>
            <w:noProof/>
          </w:rPr>
          <w:t>3</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9D" w:rsidRDefault="007A109D" w:rsidP="00F13AF5">
      <w:r>
        <w:separator/>
      </w:r>
    </w:p>
  </w:footnote>
  <w:footnote w:type="continuationSeparator" w:id="0">
    <w:p w:rsidR="007A109D" w:rsidRDefault="007A109D"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1F3571"/>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6294C"/>
    <w:rsid w:val="00775757"/>
    <w:rsid w:val="00775BE1"/>
    <w:rsid w:val="007762B8"/>
    <w:rsid w:val="007773A3"/>
    <w:rsid w:val="0078674A"/>
    <w:rsid w:val="0079003E"/>
    <w:rsid w:val="00793DEC"/>
    <w:rsid w:val="007A017F"/>
    <w:rsid w:val="007A109D"/>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137D"/>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5833D-9A88-47C3-B8A9-8511C4F2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59C8C-4E2D-49AA-BD03-1CA43E6F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Sushkov Alexey</cp:lastModifiedBy>
  <cp:revision>5</cp:revision>
  <cp:lastPrinted>2013-12-17T14:38:00Z</cp:lastPrinted>
  <dcterms:created xsi:type="dcterms:W3CDTF">2018-12-27T06:51:00Z</dcterms:created>
  <dcterms:modified xsi:type="dcterms:W3CDTF">2019-08-15T07:47:00Z</dcterms:modified>
</cp:coreProperties>
</file>