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1103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64"/>
          <w:szCs w:val="64"/>
        </w:rPr>
      </w:pPr>
      <w:r>
        <w:rPr>
          <w:rFonts w:ascii="Times New Roman" w:hAnsi="Times New Roman" w:cs="Times New Roman"/>
          <w:b/>
          <w:bCs/>
          <w:sz w:val="64"/>
          <w:szCs w:val="64"/>
        </w:rPr>
        <w:t>Эволюция методов обучения иностранным языкам</w:t>
      </w:r>
      <w:r>
        <w:rPr>
          <w:rFonts w:ascii="Times New Roman" w:hAnsi="Times New Roman" w:cs="Times New Roman"/>
          <w:b/>
          <w:bCs/>
          <w:sz w:val="64"/>
          <w:szCs w:val="64"/>
        </w:rPr>
        <w:br/>
        <w:t xml:space="preserve">в </w:t>
      </w:r>
      <w:r>
        <w:rPr>
          <w:rFonts w:ascii="Times New Roman" w:hAnsi="Times New Roman" w:cs="Times New Roman"/>
          <w:b/>
          <w:bCs/>
          <w:sz w:val="64"/>
          <w:szCs w:val="64"/>
          <w:lang w:val="en-US"/>
        </w:rPr>
        <w:t>XX</w:t>
      </w:r>
      <w:r>
        <w:rPr>
          <w:rFonts w:ascii="Times New Roman" w:hAnsi="Times New Roman" w:cs="Times New Roman"/>
          <w:b/>
          <w:bCs/>
          <w:sz w:val="64"/>
          <w:szCs w:val="64"/>
        </w:rPr>
        <w:t xml:space="preserve"> – начале </w:t>
      </w:r>
      <w:r>
        <w:rPr>
          <w:rFonts w:ascii="Times New Roman" w:hAnsi="Times New Roman" w:cs="Times New Roman"/>
          <w:b/>
          <w:bCs/>
          <w:sz w:val="64"/>
          <w:szCs w:val="64"/>
          <w:lang w:val="en-US"/>
        </w:rPr>
        <w:t>XXI</w:t>
      </w:r>
      <w:r>
        <w:rPr>
          <w:rFonts w:ascii="Times New Roman" w:hAnsi="Times New Roman" w:cs="Times New Roman"/>
          <w:b/>
          <w:bCs/>
          <w:sz w:val="64"/>
          <w:szCs w:val="64"/>
        </w:rPr>
        <w:t xml:space="preserve"> вв</w:t>
      </w:r>
    </w:p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Pr="007C5363" w:rsidRDefault="00A0122B" w:rsidP="007C5363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7C5363">
        <w:rPr>
          <w:rFonts w:ascii="Times New Roman" w:hAnsi="Times New Roman" w:cs="Times New Roman"/>
          <w:i/>
          <w:iCs/>
          <w:sz w:val="32"/>
          <w:szCs w:val="32"/>
        </w:rPr>
        <w:t>Выступление на РМО учителей иностранного языка</w:t>
      </w:r>
    </w:p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Pr="007C5363" w:rsidRDefault="00A0122B" w:rsidP="007C5363">
      <w:pPr>
        <w:spacing w:line="360" w:lineRule="auto"/>
        <w:ind w:left="2835" w:hanging="21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Выполнила: </w:t>
      </w:r>
      <w:r>
        <w:rPr>
          <w:rFonts w:ascii="Times New Roman" w:hAnsi="Times New Roman" w:cs="Times New Roman"/>
          <w:sz w:val="36"/>
          <w:szCs w:val="36"/>
        </w:rPr>
        <w:tab/>
        <w:t>учитель немецкого и английского языков</w:t>
      </w:r>
      <w:r>
        <w:rPr>
          <w:rFonts w:ascii="Times New Roman" w:hAnsi="Times New Roman" w:cs="Times New Roman"/>
          <w:sz w:val="36"/>
          <w:szCs w:val="36"/>
        </w:rPr>
        <w:br/>
        <w:t>МОУ «Бельковская СОШ»</w:t>
      </w:r>
      <w:r>
        <w:rPr>
          <w:rFonts w:ascii="Times New Roman" w:hAnsi="Times New Roman" w:cs="Times New Roman"/>
          <w:sz w:val="36"/>
          <w:szCs w:val="36"/>
        </w:rPr>
        <w:br/>
        <w:t>Никонова Светлана Витальевна</w:t>
      </w:r>
    </w:p>
    <w:p w:rsidR="00A0122B" w:rsidRDefault="00A0122B" w:rsidP="001103F3">
      <w:pPr>
        <w:rPr>
          <w:rFonts w:ascii="Times New Roman" w:hAnsi="Times New Roman" w:cs="Times New Roman"/>
          <w:sz w:val="28"/>
          <w:szCs w:val="28"/>
        </w:rPr>
      </w:pPr>
    </w:p>
    <w:p w:rsidR="00A0122B" w:rsidRPr="007C5363" w:rsidRDefault="00A0122B" w:rsidP="001103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363">
        <w:rPr>
          <w:rFonts w:ascii="Times New Roman" w:hAnsi="Times New Roman" w:cs="Times New Roman"/>
          <w:b/>
          <w:bCs/>
          <w:sz w:val="28"/>
          <w:szCs w:val="28"/>
        </w:rPr>
        <w:t>2013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В отечественной м</w:t>
      </w:r>
      <w:r>
        <w:rPr>
          <w:rFonts w:ascii="Times New Roman" w:hAnsi="Times New Roman" w:cs="Times New Roman"/>
          <w:sz w:val="28"/>
          <w:szCs w:val="28"/>
        </w:rPr>
        <w:t>етодической литературе термин «</w:t>
      </w:r>
      <w:r w:rsidRPr="00F55A41">
        <w:rPr>
          <w:rFonts w:ascii="Times New Roman" w:hAnsi="Times New Roman" w:cs="Times New Roman"/>
          <w:sz w:val="28"/>
          <w:szCs w:val="28"/>
        </w:rPr>
        <w:t>метод» имеет два значения: метод как методическое направление и метод как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41">
        <w:rPr>
          <w:rFonts w:ascii="Times New Roman" w:hAnsi="Times New Roman" w:cs="Times New Roman"/>
          <w:sz w:val="28"/>
          <w:szCs w:val="28"/>
        </w:rPr>
        <w:t>–совокупность приемов обучения. Мы рассмотрим только методы –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системы обучения,</w:t>
      </w:r>
      <w:r w:rsidRPr="00F55A41">
        <w:rPr>
          <w:rFonts w:ascii="Times New Roman" w:hAnsi="Times New Roman" w:cs="Times New Roman"/>
          <w:sz w:val="28"/>
          <w:szCs w:val="28"/>
        </w:rPr>
        <w:t xml:space="preserve"> признанные в методике, системы обучения, характеризующиеся набором сп</w:t>
      </w:r>
      <w:r>
        <w:rPr>
          <w:rFonts w:ascii="Times New Roman" w:hAnsi="Times New Roman" w:cs="Times New Roman"/>
          <w:sz w:val="28"/>
          <w:szCs w:val="28"/>
        </w:rPr>
        <w:t>ецифических принципов обучения.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Наиболее старый метод – грамматик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A41">
        <w:rPr>
          <w:rFonts w:ascii="Times New Roman" w:hAnsi="Times New Roman" w:cs="Times New Roman"/>
          <w:sz w:val="28"/>
          <w:szCs w:val="28"/>
        </w:rPr>
        <w:t>-переводной. Представители этого метода полагали, что изучение иностранного языка в средних учебных заведениях имеет исключительно общеобразовательное значение, которое сводится к гимнастике ума и развитию логического мышления, достигаемых в результате систематического изучения грамматики.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Основные принципы обучения данн</w:t>
      </w:r>
      <w:r>
        <w:rPr>
          <w:rFonts w:ascii="Times New Roman" w:hAnsi="Times New Roman" w:cs="Times New Roman"/>
          <w:sz w:val="28"/>
          <w:szCs w:val="28"/>
        </w:rPr>
        <w:t>ого метода состояли в следующем:</w:t>
      </w:r>
    </w:p>
    <w:p w:rsidR="00A0122B" w:rsidRPr="00F55A41" w:rsidRDefault="00A0122B" w:rsidP="00F55A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В основу курса была положена грамматическая система. Подобное положение оправдывалось тем, что изучение грамматики обеспечивает решение общеобразовательной задачи – развития мышления.</w:t>
      </w:r>
    </w:p>
    <w:p w:rsidR="00A0122B" w:rsidRPr="00F55A41" w:rsidRDefault="00A0122B" w:rsidP="00F55A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 xml:space="preserve"> Основным материалом, на котором строилось обучение, являлись тексты, ибо письменная речь отражала, по мнению тогдашних преподавателей, подлинный язык.</w:t>
      </w:r>
    </w:p>
    <w:p w:rsidR="00A0122B" w:rsidRPr="00F55A41" w:rsidRDefault="00A0122B" w:rsidP="00F55A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Лексика рассматривалась лишь как иллюстративный материал для изучения грамматики.</w:t>
      </w:r>
    </w:p>
    <w:p w:rsidR="00A0122B" w:rsidRPr="00F55A41" w:rsidRDefault="00A0122B" w:rsidP="00F55A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Ведущими процессами логического мышления признавались анализ и синтез.</w:t>
      </w:r>
    </w:p>
    <w:p w:rsidR="00A0122B" w:rsidRPr="00F55A41" w:rsidRDefault="00A0122B" w:rsidP="00F55A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Основным средством семантики языкового материала являлся пер</w:t>
      </w:r>
      <w:r>
        <w:rPr>
          <w:rFonts w:ascii="Times New Roman" w:hAnsi="Times New Roman" w:cs="Times New Roman"/>
          <w:sz w:val="28"/>
          <w:szCs w:val="28"/>
        </w:rPr>
        <w:t>евод.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Основному контролю подвергались уровень владения грамматическим материалом и перевод текста, а в ряде случаев – знание изолированных слов. Нетруд</w:t>
      </w:r>
      <w:r>
        <w:rPr>
          <w:rFonts w:ascii="Times New Roman" w:hAnsi="Times New Roman" w:cs="Times New Roman"/>
          <w:sz w:val="28"/>
          <w:szCs w:val="28"/>
        </w:rPr>
        <w:t>но заметить, что при подобном «</w:t>
      </w:r>
      <w:r w:rsidRPr="00F55A41">
        <w:rPr>
          <w:rFonts w:ascii="Times New Roman" w:hAnsi="Times New Roman" w:cs="Times New Roman"/>
          <w:sz w:val="28"/>
          <w:szCs w:val="28"/>
        </w:rPr>
        <w:t>методе» невозможно было обеспечить даже элементарного владения языком. Поэтому этот метод в начале ХХ века окончательно исчезает. Несмотря на все недостатки, этот метод все-таки кое-что оставил в методике. Сюда можно отнести упражнения – перифразы, в которых  меняется время глагола или пассивная форма меняется на активную.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Другая разновидность переводного метода – текстуально-переводной метод. Основная цель обучения – общеобразовательная. Основные принципы: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В основу кладется оригинальный иностранный текс</w:t>
      </w:r>
      <w:r>
        <w:rPr>
          <w:rFonts w:ascii="Times New Roman" w:hAnsi="Times New Roman" w:cs="Times New Roman"/>
          <w:sz w:val="28"/>
          <w:szCs w:val="28"/>
        </w:rPr>
        <w:t>т со всеми языковыми явлениями.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Усвоение языкового материала достигается в результате анализа текста, механического заучивания и перевода, </w:t>
      </w:r>
      <w:r>
        <w:rPr>
          <w:rFonts w:ascii="Times New Roman" w:hAnsi="Times New Roman" w:cs="Times New Roman"/>
          <w:sz w:val="28"/>
          <w:szCs w:val="28"/>
        </w:rPr>
        <w:t>как правило, дословного.</w:t>
      </w:r>
    </w:p>
    <w:p w:rsidR="00A0122B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Основной процесс обучения связан с анализом – главны</w:t>
      </w:r>
      <w:r>
        <w:rPr>
          <w:rFonts w:ascii="Times New Roman" w:hAnsi="Times New Roman" w:cs="Times New Roman"/>
          <w:sz w:val="28"/>
          <w:szCs w:val="28"/>
        </w:rPr>
        <w:t>м приемом логического мышления.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Из этих положений вытекает, что текст есть центр всей работы над языком – положение, которое потом долго бытовало в методике. Представители текстуально – переводного метода – Ш.Туссен и Г.Лангеншейд. Ряд приемов текстуально – переводного метода вошли в арсенал последующих методических направлений. Так, работа над текстом послужила основой для формирования объяснительного чтени</w:t>
      </w:r>
      <w:r>
        <w:rPr>
          <w:rFonts w:ascii="Times New Roman" w:hAnsi="Times New Roman" w:cs="Times New Roman"/>
          <w:sz w:val="28"/>
          <w:szCs w:val="28"/>
        </w:rPr>
        <w:t>я, практика обратных переводов.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Для обоих методов характерен отрыв формы от содержания. В грамматико-переводном методе все внимание направляется на грамматику, а содержательная сторона текстов и лексика игнорируется. В текстуально-переводном методе все внимание обращается на содержание и особенности текстов, грамматика изучалась бессистемно, а прави</w:t>
      </w:r>
      <w:r>
        <w:rPr>
          <w:rFonts w:ascii="Times New Roman" w:hAnsi="Times New Roman" w:cs="Times New Roman"/>
          <w:sz w:val="28"/>
          <w:szCs w:val="28"/>
        </w:rPr>
        <w:t>ла давались от случая к случаю.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Развитие капиталистических отношений потребовали от достаточного широкого слоя общества владения устной речью на иностранных языках. В связи с этим новое направление в методике обучения иностранным языкам стали сначала практики без достаточного научного обоснования. Этот новый метод получил название «натуральный»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Представители этого метода М.Берлис, М. Уальтер, Ф. Гуэн. Главной задачей, по их мнению, является обучение устной речи. Оно должно осуществляться так, как в жизни ребенок изучает родной язык, т. е</w:t>
      </w:r>
      <w:r>
        <w:rPr>
          <w:rFonts w:ascii="Times New Roman" w:hAnsi="Times New Roman" w:cs="Times New Roman"/>
          <w:sz w:val="28"/>
          <w:szCs w:val="28"/>
        </w:rPr>
        <w:t xml:space="preserve">. слова, </w:t>
      </w:r>
      <w:r w:rsidRPr="00F55A41">
        <w:rPr>
          <w:rFonts w:ascii="Times New Roman" w:hAnsi="Times New Roman" w:cs="Times New Roman"/>
          <w:sz w:val="28"/>
          <w:szCs w:val="28"/>
        </w:rPr>
        <w:t>как это происходит в природе.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принципы:</w:t>
      </w:r>
    </w:p>
    <w:p w:rsidR="00A0122B" w:rsidRPr="007A5720" w:rsidRDefault="00A0122B" w:rsidP="007A57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20">
        <w:rPr>
          <w:rFonts w:ascii="Times New Roman" w:hAnsi="Times New Roman" w:cs="Times New Roman"/>
          <w:sz w:val="28"/>
          <w:szCs w:val="28"/>
        </w:rPr>
        <w:t>Цель обучения – развитие устной речи.</w:t>
      </w:r>
    </w:p>
    <w:p w:rsidR="00A0122B" w:rsidRPr="007A5720" w:rsidRDefault="00A0122B" w:rsidP="007A57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20">
        <w:rPr>
          <w:rFonts w:ascii="Times New Roman" w:hAnsi="Times New Roman" w:cs="Times New Roman"/>
          <w:sz w:val="28"/>
          <w:szCs w:val="28"/>
        </w:rPr>
        <w:t>Восприятие языкового материала должно осуществляться непосредственно, т.е. имманентно. Слова должны связываться с предметом или действием, а грамматика должна усваиваться интуитивно, ибо подобный процесс характерен для овладения ребенком родной речью.</w:t>
      </w:r>
    </w:p>
    <w:p w:rsidR="00A0122B" w:rsidRPr="007A5720" w:rsidRDefault="00A0122B" w:rsidP="007A57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20">
        <w:rPr>
          <w:rFonts w:ascii="Times New Roman" w:hAnsi="Times New Roman" w:cs="Times New Roman"/>
          <w:sz w:val="28"/>
          <w:szCs w:val="28"/>
        </w:rPr>
        <w:t>Освоение материала должно происходить на основе подражания и аналогии. Поэтому сравнения с р</w:t>
      </w:r>
      <w:r>
        <w:rPr>
          <w:rFonts w:ascii="Times New Roman" w:hAnsi="Times New Roman" w:cs="Times New Roman"/>
          <w:sz w:val="28"/>
          <w:szCs w:val="28"/>
        </w:rPr>
        <w:t>одным языком и правила излишни.</w:t>
      </w:r>
    </w:p>
    <w:p w:rsidR="00A0122B" w:rsidRPr="007A5720" w:rsidRDefault="00A0122B" w:rsidP="007A57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20">
        <w:rPr>
          <w:rFonts w:ascii="Times New Roman" w:hAnsi="Times New Roman" w:cs="Times New Roman"/>
          <w:sz w:val="28"/>
          <w:szCs w:val="28"/>
        </w:rPr>
        <w:t>Раскрытие значения слов, грамматика должны осуществляться с помощью наглядност</w:t>
      </w:r>
      <w:r>
        <w:rPr>
          <w:rFonts w:ascii="Times New Roman" w:hAnsi="Times New Roman" w:cs="Times New Roman"/>
          <w:sz w:val="28"/>
          <w:szCs w:val="28"/>
        </w:rPr>
        <w:t>и (предметы, действия, картины).</w:t>
      </w:r>
    </w:p>
    <w:p w:rsidR="00A0122B" w:rsidRPr="007A5720" w:rsidRDefault="00A0122B" w:rsidP="007A57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20">
        <w:rPr>
          <w:rFonts w:ascii="Times New Roman" w:hAnsi="Times New Roman" w:cs="Times New Roman"/>
          <w:sz w:val="28"/>
          <w:szCs w:val="28"/>
        </w:rPr>
        <w:t>Основная форма работы – диалог.</w:t>
      </w:r>
    </w:p>
    <w:p w:rsidR="00A0122B" w:rsidRPr="007A5720" w:rsidRDefault="00A0122B" w:rsidP="007A57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20">
        <w:rPr>
          <w:rFonts w:ascii="Times New Roman" w:hAnsi="Times New Roman" w:cs="Times New Roman"/>
          <w:sz w:val="28"/>
          <w:szCs w:val="28"/>
        </w:rPr>
        <w:t>Весь материал языка предварительно воспринимается на</w:t>
      </w:r>
      <w:r>
        <w:rPr>
          <w:rFonts w:ascii="Times New Roman" w:hAnsi="Times New Roman" w:cs="Times New Roman"/>
          <w:sz w:val="28"/>
          <w:szCs w:val="28"/>
        </w:rPr>
        <w:t xml:space="preserve"> слух (овладение произношением)</w:t>
      </w:r>
      <w:r w:rsidRPr="007A5720">
        <w:rPr>
          <w:rFonts w:ascii="Times New Roman" w:hAnsi="Times New Roman" w:cs="Times New Roman"/>
          <w:sz w:val="28"/>
          <w:szCs w:val="28"/>
        </w:rPr>
        <w:t>, затем отрабатывается устно и через значительное время чт</w:t>
      </w:r>
      <w:r>
        <w:rPr>
          <w:rFonts w:ascii="Times New Roman" w:hAnsi="Times New Roman" w:cs="Times New Roman"/>
          <w:sz w:val="28"/>
          <w:szCs w:val="28"/>
        </w:rPr>
        <w:t>ение, начиная с отдельных слов.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В соответствии с указанными принципами строилось и все обучение. Так, в учебнике Берлица первые страницы книги заполнялись рисунками с подписями, изображавшими отдельные предметы. Семантика лексики осуществлялась с помощью наглядности. Живучесть школ Берлица объясняется тем, что на небольшом материале достигалось умение вести диалог.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 xml:space="preserve">Хотя натуральный метод не имел достаточного научного обоснования, а его авторами были простые преподаватели, он достаточно много внес в методику того, что осталось в ней до наших дней. Представители натурального метода предложили систему без переводной </w:t>
      </w:r>
      <w:r>
        <w:rPr>
          <w:rFonts w:ascii="Times New Roman" w:hAnsi="Times New Roman" w:cs="Times New Roman"/>
          <w:sz w:val="28"/>
          <w:szCs w:val="28"/>
        </w:rPr>
        <w:t>семантики лексики: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Показ предмета, его изображение, демонстрация де</w:t>
      </w:r>
      <w:r>
        <w:rPr>
          <w:rFonts w:ascii="Times New Roman" w:hAnsi="Times New Roman" w:cs="Times New Roman"/>
          <w:sz w:val="28"/>
          <w:szCs w:val="28"/>
        </w:rPr>
        <w:t>йствия с использованием мимики.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Раскрытие значения слов с помощью синонимов, антонимов или дефиниции.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Раскрытие значения с помощью контекста. Нашло свое место в современной методике и комментированное действи</w:t>
      </w:r>
      <w:r>
        <w:rPr>
          <w:rFonts w:ascii="Times New Roman" w:hAnsi="Times New Roman" w:cs="Times New Roman"/>
          <w:sz w:val="28"/>
          <w:szCs w:val="28"/>
        </w:rPr>
        <w:t>е, а также разыгрывание сценок.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На базе натурального метода возник «прямой» метод изучения иностранного языка. Отличие его состояло в том, что принципы его обосновывались тогдашними данными лингвистики и психологии. Его создатели ученые – лингвисты: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41">
        <w:rPr>
          <w:rFonts w:ascii="Times New Roman" w:hAnsi="Times New Roman" w:cs="Times New Roman"/>
          <w:sz w:val="28"/>
          <w:szCs w:val="28"/>
        </w:rPr>
        <w:t>Фиестер,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Пасси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5A4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Суит,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Есперсен и др. Название данного метода связано с тем, что его сторонники требовали связывать прямо и непосредственно слово иностранного языка с понят</w:t>
      </w:r>
      <w:r>
        <w:rPr>
          <w:rFonts w:ascii="Times New Roman" w:hAnsi="Times New Roman" w:cs="Times New Roman"/>
          <w:sz w:val="28"/>
          <w:szCs w:val="28"/>
        </w:rPr>
        <w:t>ием, минуя слова родного языка.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Методические принципы о</w:t>
      </w:r>
      <w:r>
        <w:rPr>
          <w:rFonts w:ascii="Times New Roman" w:hAnsi="Times New Roman" w:cs="Times New Roman"/>
          <w:sz w:val="28"/>
          <w:szCs w:val="28"/>
        </w:rPr>
        <w:t>бучения: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В основу обучения кладется устная речь.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Исключение родного языка и перевода. Это положение основывалось на использовании исследований младограмматиков о том, что слова родного языка не совпадают со словами изучаемого по объему значения, выражают розные понятия и т. п. так как каждый народ имеет свое мировоззрение, систе</w:t>
      </w:r>
      <w:r>
        <w:rPr>
          <w:rFonts w:ascii="Times New Roman" w:hAnsi="Times New Roman" w:cs="Times New Roman"/>
          <w:sz w:val="28"/>
          <w:szCs w:val="28"/>
        </w:rPr>
        <w:t>му понятий, отражаемые в языке.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Особое значение придавалось фонетике и постановке произношения – непре</w:t>
      </w:r>
      <w:r>
        <w:rPr>
          <w:rFonts w:ascii="Times New Roman" w:hAnsi="Times New Roman" w:cs="Times New Roman"/>
          <w:sz w:val="28"/>
          <w:szCs w:val="28"/>
        </w:rPr>
        <w:t>менное условие устного общения.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Представители прямого метода рекомендовали изучать слова только в контекс</w:t>
      </w:r>
      <w:r>
        <w:rPr>
          <w:rFonts w:ascii="Times New Roman" w:hAnsi="Times New Roman" w:cs="Times New Roman"/>
          <w:sz w:val="28"/>
          <w:szCs w:val="28"/>
        </w:rPr>
        <w:t>те, т.е. в составе предложений.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A41">
        <w:rPr>
          <w:rFonts w:ascii="Times New Roman" w:hAnsi="Times New Roman" w:cs="Times New Roman"/>
          <w:sz w:val="28"/>
          <w:szCs w:val="28"/>
        </w:rPr>
        <w:t xml:space="preserve"> В этом методе предлагалось изучать грамматику на основе индукции. На основе хорошо изученного текста учащиеся проводили наблюдение над текстом и извлекали правила. Потом эти правила прив</w:t>
      </w:r>
      <w:r>
        <w:rPr>
          <w:rFonts w:ascii="Times New Roman" w:hAnsi="Times New Roman" w:cs="Times New Roman"/>
          <w:sz w:val="28"/>
          <w:szCs w:val="28"/>
        </w:rPr>
        <w:t>одились в систему.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Урок по прямому методу строился следующим образом: название учителем предметов на картинке и повторение их учащимися, затем вопросы и ответы, описание картинок и лексические упражнения. Все заканчивается пересказом, диалогом на изученном материале. Если в основу клался текст, то сначала текст читался три раза учителем и разъяснялись слова, затем делались упражнения, и только после этого текст читался в транскр</w:t>
      </w:r>
      <w:r>
        <w:rPr>
          <w:rFonts w:ascii="Times New Roman" w:hAnsi="Times New Roman" w:cs="Times New Roman"/>
          <w:sz w:val="28"/>
          <w:szCs w:val="28"/>
        </w:rPr>
        <w:t>ипции и традиционном написании.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Представители этого метода внесли значительный вклад в методику обучения иностранным языкам. Прежде всего, это разработка приемов обучения произношению, это было сделано впервые. Также индуктивный подход к грамматике. Впервые было показано, что слова разных языков отражают разное миропонимание народов. Наконец, были систематизиров</w:t>
      </w:r>
      <w:r>
        <w:rPr>
          <w:rFonts w:ascii="Times New Roman" w:hAnsi="Times New Roman" w:cs="Times New Roman"/>
          <w:sz w:val="28"/>
          <w:szCs w:val="28"/>
        </w:rPr>
        <w:t>аны средства семантики лексики.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Из-за серьезных экономических изменений методика, как и любая другая развивающаяся наука, периодически оказывается в кризисе. История показывает, что в ходе развития методики обучения иностранным языкам сменяли друг друга кризисы дефицита и «перепроизводства» идей, необходимых для формирования нового методологического направления. Например, переход к коммуникативному обучению осуществлялся в условиях явной нехватки плодотворных идей, когда новым объявлялось подновленное старое. Кризис вызвал к жизни активный методологический и методический поиск, который способствовал развитию современных концепций обучения иностранным языкам: коммуникативно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41">
        <w:rPr>
          <w:rFonts w:ascii="Times New Roman" w:hAnsi="Times New Roman" w:cs="Times New Roman"/>
          <w:sz w:val="28"/>
          <w:szCs w:val="28"/>
        </w:rPr>
        <w:t>ориентированного метода (И.Л.Бим, Е.Н.Пассов), интенсивного (Г.А.Китайгородская), раннего (Е.И.Негневицкая), интегрированного (Э.П.Шепель,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41">
        <w:rPr>
          <w:rFonts w:ascii="Times New Roman" w:hAnsi="Times New Roman" w:cs="Times New Roman"/>
          <w:sz w:val="28"/>
          <w:szCs w:val="28"/>
        </w:rPr>
        <w:t>И.Л.Бим, М.З.Биболетова), р</w:t>
      </w:r>
      <w:r>
        <w:rPr>
          <w:rFonts w:ascii="Times New Roman" w:hAnsi="Times New Roman" w:cs="Times New Roman"/>
          <w:sz w:val="28"/>
          <w:szCs w:val="28"/>
        </w:rPr>
        <w:t>азвивающего (Р.П.Мильруд и др.).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При всем многообразии известных сегодня концепций обучения и воспитания существуют две основные: автократическая и гуманистическая. Автократическая концепция предполагает неуклонное поддержание авторитета учителя как главного организатора, стимулятора и контролера в учебном процессе, а также единого учебника как универсального источника знаний и способов их усвоения.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Гуманистическая концепция означает, что в учебном процессе создаются самые оптимальные условия для раскрытия, педагогической коррекции и развития личности ученика. Первым следствием внедрения гуманистической концепции является стремительный рост авторитета ученика в классе. В условиях классно-урочной организации учебной работы каждый ученик занимает разумное место в общем мнении учащихся класса. Другим следствием внедрения гуманистической концепции в учебный процесс является привлечение альтернативных учебников, а также работа по гибким учебным планам и программам, широкое использование индивидуально подбираемы</w:t>
      </w:r>
      <w:r>
        <w:rPr>
          <w:rFonts w:ascii="Times New Roman" w:hAnsi="Times New Roman" w:cs="Times New Roman"/>
          <w:sz w:val="28"/>
          <w:szCs w:val="28"/>
        </w:rPr>
        <w:t>х для учащихся учебных пособий.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На первый взгляд, данные противоположенные концепции взаимно исключают друг друга, однако одностороннее увлечение гуманистическими идеями преподавания может привести к потере обязательности для всех фундаментальных знаний, к нечеткой идее единого стандарта образования, к затруднению решения проблемы контроля учебных достижений школьник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Преодоление кризисного состояния в обучении иностранным языкам заключается не в отказе от организующей роли учителя, учебника и единого стандарта образования, а в широком внедрении гуманистических принципов работы с учащимися. Анализ истории методов обучения иностранным языкам показывает, что в процессе поиска более эффективных путей обучения и выхода из круга традиционных представлений делались попытки изменить содержание обучения включением в него грамматики, художественных т</w:t>
      </w:r>
      <w:r>
        <w:rPr>
          <w:rFonts w:ascii="Times New Roman" w:hAnsi="Times New Roman" w:cs="Times New Roman"/>
          <w:sz w:val="28"/>
          <w:szCs w:val="28"/>
        </w:rPr>
        <w:t xml:space="preserve">екстов, речевых структур </w:t>
      </w:r>
      <w:r w:rsidRPr="00F55A41">
        <w:rPr>
          <w:rFonts w:ascii="Times New Roman" w:hAnsi="Times New Roman" w:cs="Times New Roman"/>
          <w:sz w:val="28"/>
          <w:szCs w:val="28"/>
        </w:rPr>
        <w:t>и навыков их построения, каталога речевых ситуаций и проблем для обсуждения. Актуальным является поиск оптимального соотношения между репродуктивным и творческим в речевой деятельности учащихся. Поэтому переход на современные основы в обучении иностранным языкам во многом зависит от репродуктивности и творчества в методе. Актуальным дидактическим направлением сегодня является творчески ориентированное обучение.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Творчество ученика является одним из самых характерных признаков коммуникативного ориент</w:t>
      </w:r>
      <w:r>
        <w:rPr>
          <w:rFonts w:ascii="Times New Roman" w:hAnsi="Times New Roman" w:cs="Times New Roman"/>
          <w:sz w:val="28"/>
          <w:szCs w:val="28"/>
        </w:rPr>
        <w:t>ированного метода (И.Л.Бим</w:t>
      </w:r>
      <w:r w:rsidRPr="00F55A41">
        <w:rPr>
          <w:rFonts w:ascii="Times New Roman" w:hAnsi="Times New Roman" w:cs="Times New Roman"/>
          <w:sz w:val="28"/>
          <w:szCs w:val="28"/>
        </w:rPr>
        <w:t>). Именно творческие задания, а не воспроизведение заранее выученных диалогов являются сегодня признаком современности. Творческий элемент коммуникативного ориентированного метода позволяет организовать в учебном процессе применение иностранного языка в продуктивной деятельности, включающей общение, научно-техническую сферу, бизнес и менеджмент, труд переводчика, занятия искусством, самообразование. В этом слиянии речевого и экстраречевого творчества проявляется сущность речевой деятельности, которая с необходимостью включается в продуктивную деятельн</w:t>
      </w:r>
      <w:r>
        <w:rPr>
          <w:rFonts w:ascii="Times New Roman" w:hAnsi="Times New Roman" w:cs="Times New Roman"/>
          <w:sz w:val="28"/>
          <w:szCs w:val="28"/>
        </w:rPr>
        <w:t>ость человека и обслуживает её.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Цель обучения определяется потребностями общества, возможностями и условиями обучения. Потребностью общества сегодня по-прежнему является практическое владение иностранным языком, культурой и интеллектом учащихся. Вместе с тем новые возможности и условия обучения позволяют сегодня овладевать иностранным языком с целью не только практического общения, но и практической деятельности с иностранными партнерами. Наблюдается тенденция постепенно дополнять цели познавательные целями поведенческими. Цель меняет результат, и если при познавательных целях у обучаемых формируется структура знаний, то при поведенческих целях – структура знаний и поведения. Для общения на иностранном языке важно ориентироваться в ситуации, выбирать предмет общения, определять коммуникативную и неречевую цель, приближать эту цель. Если сформированы данные и некоторые другие поведенческие умения, то даже при недостатке лексико-грамматического багажа школьники могут относительно успешно общаться на иностранном языке, что и наблюдается во многих</w:t>
      </w:r>
      <w:r>
        <w:rPr>
          <w:rFonts w:ascii="Times New Roman" w:hAnsi="Times New Roman" w:cs="Times New Roman"/>
          <w:sz w:val="28"/>
          <w:szCs w:val="28"/>
        </w:rPr>
        <w:t xml:space="preserve"> случаях практического общения.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В современных условиях большое внимание уделяется разработке способов объективного контроля знаний, умений и навыков. Средствами объективного контроля стали стандартизованные тесты, в которых вероятность занижения или завышения оценки учащихся минимальна. Контроль необходим не только для того, чтобы точно измерить учебные достижения школьников, но и для того, чтобы установить соответствие их знаний государственн</w:t>
      </w:r>
      <w:r>
        <w:rPr>
          <w:rFonts w:ascii="Times New Roman" w:hAnsi="Times New Roman" w:cs="Times New Roman"/>
          <w:sz w:val="28"/>
          <w:szCs w:val="28"/>
        </w:rPr>
        <w:t>ому и международному стандарту.</w:t>
      </w:r>
    </w:p>
    <w:p w:rsidR="00A0122B" w:rsidRPr="00EA31CA" w:rsidRDefault="00A0122B" w:rsidP="00596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развитием информационных технологий при изучении иностранных языков появился термин – электронный образовательный ресурс (ЭОР). В Тульской области </w:t>
      </w:r>
      <w:r w:rsidRPr="00EA31CA">
        <w:rPr>
          <w:rFonts w:ascii="Times New Roman" w:hAnsi="Times New Roman" w:cs="Times New Roman"/>
          <w:sz w:val="28"/>
          <w:szCs w:val="28"/>
        </w:rPr>
        <w:t>открыт Межшкольный центр методической и технической поддержки использования информационных технологий и элект</w:t>
      </w:r>
      <w:r>
        <w:rPr>
          <w:rFonts w:ascii="Times New Roman" w:hAnsi="Times New Roman" w:cs="Times New Roman"/>
          <w:sz w:val="28"/>
          <w:szCs w:val="28"/>
        </w:rPr>
        <w:t>ронных образовательных ресурсов</w:t>
      </w:r>
      <w:r w:rsidRPr="00EA31CA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Тульской области создается на базе учреждения мун</w:t>
      </w:r>
      <w:r>
        <w:rPr>
          <w:rFonts w:ascii="Times New Roman" w:hAnsi="Times New Roman" w:cs="Times New Roman"/>
          <w:sz w:val="28"/>
          <w:szCs w:val="28"/>
        </w:rPr>
        <w:t>иципальной методической службы.</w:t>
      </w:r>
    </w:p>
    <w:p w:rsidR="00A0122B" w:rsidRPr="00EA31CA" w:rsidRDefault="00A0122B" w:rsidP="005964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К основным инновационным качествам ЭОР относятся:</w:t>
      </w:r>
    </w:p>
    <w:p w:rsidR="00A0122B" w:rsidRPr="00EA31CA" w:rsidRDefault="00A0122B" w:rsidP="00EA31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1. Обеспечение всех компонентов образовательного процесса:</w:t>
      </w:r>
    </w:p>
    <w:p w:rsidR="00A0122B" w:rsidRPr="00EA31CA" w:rsidRDefault="00A0122B" w:rsidP="00EA3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– получение информации;</w:t>
      </w:r>
    </w:p>
    <w:p w:rsidR="00A0122B" w:rsidRPr="00EA31CA" w:rsidRDefault="00A0122B" w:rsidP="00EA3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– практические занятия;</w:t>
      </w:r>
    </w:p>
    <w:p w:rsidR="00A0122B" w:rsidRPr="00EA31CA" w:rsidRDefault="00A0122B" w:rsidP="00EA3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– аттестация (контроль учебных достижений).</w:t>
      </w:r>
    </w:p>
    <w:p w:rsidR="00A0122B" w:rsidRPr="00EA31CA" w:rsidRDefault="00A0122B" w:rsidP="00EA3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Заметим, что книга обеспечивает только получение информации.</w:t>
      </w:r>
    </w:p>
    <w:p w:rsidR="00A0122B" w:rsidRPr="00EA31CA" w:rsidRDefault="00A0122B" w:rsidP="00EA31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2. Интерактивность, которая обеспечивает резкое расширение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самостоятельной учебной работы за счет использования активно-деятельностных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форм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Чтобы убедиться в этом, достаточно сравнить два типа домашних заданий: получить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книги описание путешествия, эксперимента, музыкального произведения или 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совершить виртуальное путешествие, провести эксперимент, послушать музыку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возможностью воздействовать на изучаемые объекты и процессы, получать ответные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реакции, углубляться в заинтересовавшее, попробовать сделать по-своему и т.д.</w:t>
      </w:r>
    </w:p>
    <w:p w:rsidR="00A0122B" w:rsidRDefault="00A0122B" w:rsidP="00EA31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1CA">
        <w:rPr>
          <w:rFonts w:ascii="Times New Roman" w:hAnsi="Times New Roman" w:cs="Times New Roman"/>
          <w:sz w:val="28"/>
          <w:szCs w:val="28"/>
        </w:rPr>
        <w:t>3. Возможность удаленного (дистанционного), полноценного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Акцент на полноценность не случаен. Речь идет не о поиске и получении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информации из удаленного источника. В конце концов, книги выписывали и в XVIII веке.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Хотя шли они по России не минуты, а месяцы, на образовательных результатах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CA">
        <w:rPr>
          <w:rFonts w:ascii="Times New Roman" w:hAnsi="Times New Roman" w:cs="Times New Roman"/>
          <w:sz w:val="28"/>
          <w:szCs w:val="28"/>
        </w:rPr>
        <w:t>сказывалось.</w:t>
      </w:r>
    </w:p>
    <w:p w:rsidR="00A0122B" w:rsidRPr="00BF67D6" w:rsidRDefault="00A0122B" w:rsidP="00BF6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D6">
        <w:rPr>
          <w:rFonts w:ascii="Times New Roman" w:hAnsi="Times New Roman" w:cs="Times New Roman"/>
          <w:sz w:val="28"/>
          <w:szCs w:val="28"/>
        </w:rPr>
        <w:t>Полноценность в данном случае подразумевает реализацию «дома» (в Интернет-кафе,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D6">
        <w:rPr>
          <w:rFonts w:ascii="Times New Roman" w:hAnsi="Times New Roman" w:cs="Times New Roman"/>
          <w:sz w:val="28"/>
          <w:szCs w:val="28"/>
        </w:rPr>
        <w:t>библиотеке, у приятеля в гостях, в итоге – вне учебной аудитории) таких видов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D6">
        <w:rPr>
          <w:rFonts w:ascii="Times New Roman" w:hAnsi="Times New Roman" w:cs="Times New Roman"/>
          <w:sz w:val="28"/>
          <w:szCs w:val="28"/>
        </w:rPr>
        <w:t>деятельности, которые раньше можно было выполнить только в школе или университете: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D6">
        <w:rPr>
          <w:rFonts w:ascii="Times New Roman" w:hAnsi="Times New Roman" w:cs="Times New Roman"/>
          <w:sz w:val="28"/>
          <w:szCs w:val="28"/>
        </w:rPr>
        <w:t>изучение нового материала на предметной основе, лабораторный эксперимент,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D6">
        <w:rPr>
          <w:rFonts w:ascii="Times New Roman" w:hAnsi="Times New Roman" w:cs="Times New Roman"/>
          <w:sz w:val="28"/>
          <w:szCs w:val="28"/>
        </w:rPr>
        <w:t xml:space="preserve">контроль знаний с оценкой и выводами, а также многое другое, вплоть до </w:t>
      </w:r>
      <w:r>
        <w:rPr>
          <w:rFonts w:ascii="Times New Roman" w:hAnsi="Times New Roman" w:cs="Times New Roman"/>
          <w:sz w:val="28"/>
          <w:szCs w:val="28"/>
        </w:rPr>
        <w:t>коллективно</w:t>
      </w:r>
      <w:r w:rsidRPr="00BF67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D6">
        <w:rPr>
          <w:rFonts w:ascii="Times New Roman" w:hAnsi="Times New Roman" w:cs="Times New Roman"/>
          <w:sz w:val="28"/>
          <w:szCs w:val="28"/>
        </w:rPr>
        <w:t>учебной работы удаленных пользователей.</w:t>
      </w:r>
    </w:p>
    <w:p w:rsidR="00A0122B" w:rsidRPr="00F55A41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Методологическая эволюция закономерно преобразовала процесс познания иностранного языка и прошла путь от изучения знаний о языке к овладению текстами, речью, речевой деятельностью и, наконец, к личностно-деятельной ориентации обучения, которая позволяет полнее раскрыть резервы усвоения знаний, больше учитывать сущность языка как главнейшего орудия мышления и деятельности человека, как средства становления личности, теснее связать учебный процесс с жизненными зап</w:t>
      </w:r>
      <w:r>
        <w:rPr>
          <w:rFonts w:ascii="Times New Roman" w:hAnsi="Times New Roman" w:cs="Times New Roman"/>
          <w:sz w:val="28"/>
          <w:szCs w:val="28"/>
        </w:rPr>
        <w:t>росами и ориентациями учащихся.</w:t>
      </w:r>
    </w:p>
    <w:p w:rsidR="00A0122B" w:rsidRDefault="00A0122B" w:rsidP="00F5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41">
        <w:rPr>
          <w:rFonts w:ascii="Times New Roman" w:hAnsi="Times New Roman" w:cs="Times New Roman"/>
          <w:sz w:val="28"/>
          <w:szCs w:val="28"/>
        </w:rPr>
        <w:t>Возникающие в рамках гуманистической концепции новые направления лишь на первый взгляд исключают прежние положения. В самом 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5A41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впитывают в</w:t>
      </w:r>
      <w:r w:rsidRPr="00F55A41">
        <w:rPr>
          <w:rFonts w:ascii="Times New Roman" w:hAnsi="Times New Roman" w:cs="Times New Roman"/>
          <w:sz w:val="28"/>
          <w:szCs w:val="28"/>
        </w:rPr>
        <w:t>се ценное, что создано педагогическим опытом. Став частью этого опыта, новые положения в дальнейшем будут подверг</w:t>
      </w:r>
      <w:r>
        <w:rPr>
          <w:rFonts w:ascii="Times New Roman" w:hAnsi="Times New Roman" w:cs="Times New Roman"/>
          <w:sz w:val="28"/>
          <w:szCs w:val="28"/>
        </w:rPr>
        <w:t>аться сомнению и переосмыслению.</w:t>
      </w:r>
    </w:p>
    <w:p w:rsidR="00A0122B" w:rsidRDefault="00A01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22B" w:rsidRDefault="00A0122B" w:rsidP="000378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0122B" w:rsidRPr="00037899" w:rsidRDefault="00A0122B" w:rsidP="0003789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99">
        <w:rPr>
          <w:rFonts w:ascii="Times New Roman" w:hAnsi="Times New Roman" w:cs="Times New Roman"/>
          <w:sz w:val="28"/>
          <w:szCs w:val="28"/>
        </w:rPr>
        <w:t>Ж – л «Иностранные языки в школе» №5 1995. Р.П. Мильруд. Тамбов «Методология и развитие методики обучения иностранным языкам» стр. 13 –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22B" w:rsidRDefault="00A0122B" w:rsidP="0003789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899">
        <w:rPr>
          <w:rFonts w:ascii="Times New Roman" w:hAnsi="Times New Roman" w:cs="Times New Roman"/>
          <w:sz w:val="28"/>
          <w:szCs w:val="28"/>
        </w:rPr>
        <w:t>Ж – л «Иностранные языки в школе» №4, 5, 6 2002. Миролюбов А.А. Грамматико – переводной метод, стр. 26 – 29. Натуральный метод, стр. 26 – 29. Прямой метод, стр. 15 – 17.</w:t>
      </w:r>
    </w:p>
    <w:p w:rsidR="00A0122B" w:rsidRPr="00037899" w:rsidRDefault="00A0122B" w:rsidP="0003789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6180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http://eor.ipk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– tula.su</w:t>
      </w:r>
    </w:p>
    <w:sectPr w:rsidR="00A0122B" w:rsidRPr="00037899" w:rsidSect="00BD695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2B" w:rsidRDefault="00A0122B" w:rsidP="00934067">
      <w:pPr>
        <w:spacing w:after="0" w:line="240" w:lineRule="auto"/>
      </w:pPr>
      <w:r>
        <w:separator/>
      </w:r>
    </w:p>
  </w:endnote>
  <w:endnote w:type="continuationSeparator" w:id="1">
    <w:p w:rsidR="00A0122B" w:rsidRDefault="00A0122B" w:rsidP="0093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2B" w:rsidRDefault="00A01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2B" w:rsidRDefault="00A0122B" w:rsidP="00934067">
      <w:pPr>
        <w:spacing w:after="0" w:line="240" w:lineRule="auto"/>
      </w:pPr>
      <w:r>
        <w:separator/>
      </w:r>
    </w:p>
  </w:footnote>
  <w:footnote w:type="continuationSeparator" w:id="1">
    <w:p w:rsidR="00A0122B" w:rsidRDefault="00A0122B" w:rsidP="0093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0B49"/>
    <w:multiLevelType w:val="multilevel"/>
    <w:tmpl w:val="4882024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F8F04C9"/>
    <w:multiLevelType w:val="hybridMultilevel"/>
    <w:tmpl w:val="1FF8F886"/>
    <w:lvl w:ilvl="0" w:tplc="26701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F06155"/>
    <w:multiLevelType w:val="hybridMultilevel"/>
    <w:tmpl w:val="779E895A"/>
    <w:lvl w:ilvl="0" w:tplc="26701F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56436A"/>
    <w:multiLevelType w:val="hybridMultilevel"/>
    <w:tmpl w:val="86EA4674"/>
    <w:lvl w:ilvl="0" w:tplc="26701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51CBC"/>
    <w:multiLevelType w:val="hybridMultilevel"/>
    <w:tmpl w:val="3EE44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100853"/>
    <w:multiLevelType w:val="hybridMultilevel"/>
    <w:tmpl w:val="F49EE302"/>
    <w:lvl w:ilvl="0" w:tplc="26701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7F6"/>
    <w:rsid w:val="00000877"/>
    <w:rsid w:val="00037899"/>
    <w:rsid w:val="001103F3"/>
    <w:rsid w:val="00117831"/>
    <w:rsid w:val="001403F4"/>
    <w:rsid w:val="00141E14"/>
    <w:rsid w:val="00155321"/>
    <w:rsid w:val="001563DB"/>
    <w:rsid w:val="0018178D"/>
    <w:rsid w:val="001A309E"/>
    <w:rsid w:val="001C125D"/>
    <w:rsid w:val="0021374A"/>
    <w:rsid w:val="00233C18"/>
    <w:rsid w:val="002442AE"/>
    <w:rsid w:val="0025697F"/>
    <w:rsid w:val="002B4BCC"/>
    <w:rsid w:val="002F0ED6"/>
    <w:rsid w:val="00300B2E"/>
    <w:rsid w:val="00300CB2"/>
    <w:rsid w:val="003649D8"/>
    <w:rsid w:val="00393ABF"/>
    <w:rsid w:val="003A781B"/>
    <w:rsid w:val="003F34B5"/>
    <w:rsid w:val="00474482"/>
    <w:rsid w:val="0048435F"/>
    <w:rsid w:val="004C065E"/>
    <w:rsid w:val="004D21F5"/>
    <w:rsid w:val="00524C6C"/>
    <w:rsid w:val="00556D78"/>
    <w:rsid w:val="0059641D"/>
    <w:rsid w:val="005A7AFE"/>
    <w:rsid w:val="006847F6"/>
    <w:rsid w:val="006B5C88"/>
    <w:rsid w:val="006D011E"/>
    <w:rsid w:val="007010A2"/>
    <w:rsid w:val="00742F81"/>
    <w:rsid w:val="007564B3"/>
    <w:rsid w:val="00761800"/>
    <w:rsid w:val="00764353"/>
    <w:rsid w:val="0077517B"/>
    <w:rsid w:val="007A5720"/>
    <w:rsid w:val="007C5363"/>
    <w:rsid w:val="007D0E7C"/>
    <w:rsid w:val="008B2E14"/>
    <w:rsid w:val="008C3041"/>
    <w:rsid w:val="00934067"/>
    <w:rsid w:val="00940877"/>
    <w:rsid w:val="009516D6"/>
    <w:rsid w:val="00981281"/>
    <w:rsid w:val="00996630"/>
    <w:rsid w:val="009A767B"/>
    <w:rsid w:val="009F37C6"/>
    <w:rsid w:val="00A0122B"/>
    <w:rsid w:val="00A62943"/>
    <w:rsid w:val="00A672DF"/>
    <w:rsid w:val="00BA5903"/>
    <w:rsid w:val="00BB78CA"/>
    <w:rsid w:val="00BD6950"/>
    <w:rsid w:val="00BF67D6"/>
    <w:rsid w:val="00C070F3"/>
    <w:rsid w:val="00C20761"/>
    <w:rsid w:val="00C845E2"/>
    <w:rsid w:val="00C94433"/>
    <w:rsid w:val="00CC694A"/>
    <w:rsid w:val="00CF186B"/>
    <w:rsid w:val="00D0431E"/>
    <w:rsid w:val="00D24744"/>
    <w:rsid w:val="00D32983"/>
    <w:rsid w:val="00D70FA2"/>
    <w:rsid w:val="00D83963"/>
    <w:rsid w:val="00D921C8"/>
    <w:rsid w:val="00E07A70"/>
    <w:rsid w:val="00E24381"/>
    <w:rsid w:val="00E262B4"/>
    <w:rsid w:val="00E338FE"/>
    <w:rsid w:val="00E53EB5"/>
    <w:rsid w:val="00E63061"/>
    <w:rsid w:val="00E819EC"/>
    <w:rsid w:val="00E8463F"/>
    <w:rsid w:val="00E84BA7"/>
    <w:rsid w:val="00EA31CA"/>
    <w:rsid w:val="00F022E0"/>
    <w:rsid w:val="00F55A41"/>
    <w:rsid w:val="00F97BC9"/>
    <w:rsid w:val="00FC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4067"/>
  </w:style>
  <w:style w:type="paragraph" w:styleId="Footer">
    <w:name w:val="footer"/>
    <w:basedOn w:val="Normal"/>
    <w:link w:val="FooterChar"/>
    <w:uiPriority w:val="99"/>
    <w:rsid w:val="0093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067"/>
  </w:style>
  <w:style w:type="paragraph" w:styleId="ListParagraph">
    <w:name w:val="List Paragraph"/>
    <w:basedOn w:val="Normal"/>
    <w:uiPriority w:val="99"/>
    <w:qFormat/>
    <w:rsid w:val="00F55A41"/>
    <w:pPr>
      <w:ind w:left="720"/>
    </w:pPr>
  </w:style>
  <w:style w:type="character" w:styleId="Hyperlink">
    <w:name w:val="Hyperlink"/>
    <w:basedOn w:val="DefaultParagraphFont"/>
    <w:uiPriority w:val="99"/>
    <w:rsid w:val="00037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or.i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624</TotalTime>
  <Pages>11</Pages>
  <Words>2385</Words>
  <Characters>13596</Characters>
  <Application>Microsoft Office Outlook</Application>
  <DocSecurity>0</DocSecurity>
  <Lines>0</Lines>
  <Paragraphs>0</Paragraphs>
  <ScaleCrop>false</ScaleCrop>
  <Company>Физическое лицо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Мишин</cp:lastModifiedBy>
  <cp:revision>16</cp:revision>
  <dcterms:created xsi:type="dcterms:W3CDTF">2013-02-18T17:26:00Z</dcterms:created>
  <dcterms:modified xsi:type="dcterms:W3CDTF">2013-09-22T14:52:00Z</dcterms:modified>
</cp:coreProperties>
</file>