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D3" w:rsidRPr="00CC0EA0" w:rsidRDefault="00952BD3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 xml:space="preserve">             </w:t>
      </w:r>
    </w:p>
    <w:p w:rsidR="00952BD3" w:rsidRPr="00CC0EA0" w:rsidRDefault="00952BD3" w:rsidP="00952BD3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 xml:space="preserve">                           </w:t>
      </w:r>
    </w:p>
    <w:p w:rsidR="006B6378" w:rsidRPr="004A2DB4" w:rsidRDefault="006B6378" w:rsidP="006B6378">
      <w:pPr>
        <w:jc w:val="center"/>
        <w:rPr>
          <w:b/>
          <w:sz w:val="28"/>
          <w:szCs w:val="28"/>
        </w:rPr>
      </w:pPr>
      <w:r w:rsidRPr="004A2DB4">
        <w:rPr>
          <w:b/>
          <w:sz w:val="28"/>
          <w:szCs w:val="28"/>
        </w:rPr>
        <w:t>Информация по вопросу социального партнерства</w:t>
      </w:r>
      <w:r>
        <w:rPr>
          <w:b/>
          <w:sz w:val="28"/>
          <w:szCs w:val="28"/>
        </w:rPr>
        <w:t xml:space="preserve"> в МО Веневский район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социальное партнерство в сфере образования включает: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трехстороннее Соглашение;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отраслевое трехстороннее Соглашение, заключаемое между администрацией муниципального образования Веневский район, комитетом по образованию и районной организацией Профсоюза. Действующее Соглашение заключено на 2014-2016 годы.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коллективные договоры в образовательных учреждениях. 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Районное отраслевое Соглашение носит конкретный характер, является </w:t>
      </w:r>
      <w:proofErr w:type="gramStart"/>
      <w:r>
        <w:rPr>
          <w:sz w:val="28"/>
          <w:szCs w:val="28"/>
        </w:rPr>
        <w:t>в достаточной степени финансово</w:t>
      </w:r>
      <w:proofErr w:type="gramEnd"/>
      <w:r>
        <w:rPr>
          <w:sz w:val="28"/>
          <w:szCs w:val="28"/>
        </w:rPr>
        <w:t xml:space="preserve"> обеспеченным. Сложилась практика внесения предложений </w:t>
      </w:r>
      <w:proofErr w:type="gramStart"/>
      <w:r>
        <w:rPr>
          <w:sz w:val="28"/>
          <w:szCs w:val="28"/>
        </w:rPr>
        <w:t>о включении в проект районного бюджета средств на выполнение территориального отраслевого Соглашения до формирования бюджета на очередной финансовый год</w:t>
      </w:r>
      <w:proofErr w:type="gramEnd"/>
      <w:r>
        <w:rPr>
          <w:sz w:val="28"/>
          <w:szCs w:val="28"/>
        </w:rPr>
        <w:t>.</w:t>
      </w:r>
    </w:p>
    <w:p w:rsidR="006B6378" w:rsidRDefault="006B6378" w:rsidP="006B637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В Соглашении закреплены не только те или иные законодательные нормы, но и предусмотрен целый ряд дополнительных социальных гарантий работникам образования. 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выполнения трехстороннего Соглашения за 201</w:t>
      </w:r>
      <w:r w:rsidR="00886C99" w:rsidRPr="00886C99">
        <w:rPr>
          <w:sz w:val="28"/>
          <w:szCs w:val="28"/>
        </w:rPr>
        <w:t>5</w:t>
      </w:r>
      <w:r>
        <w:rPr>
          <w:sz w:val="28"/>
          <w:szCs w:val="28"/>
        </w:rPr>
        <w:t>год показал, что Соглашение содержит обязательства, улучшающие положение работников по сравнению с действующим законодательством.</w:t>
      </w:r>
    </w:p>
    <w:p w:rsidR="006B6378" w:rsidRDefault="006B6378" w:rsidP="006B6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реализации районного отраслевого Соглашения удалось:</w:t>
      </w:r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Производить оплату труда работников, занятых на работах с тяжелыми, условиями в повышенных размерах (12 % к должностному окладу (окладу).</w:t>
      </w:r>
      <w:proofErr w:type="gramEnd"/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повышение оплаты труда за работу в ночное время (не ниже 35 % должностного оклада (оклада) за каждый час работы в ночное время).</w:t>
      </w:r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работникам, работающим в сельских образовательных учреждениях, но проживающим в других сельских населенных пунктах, оплату проезда до места работы и обратно. Оплачивается </w:t>
      </w:r>
      <w:r>
        <w:rPr>
          <w:sz w:val="28"/>
          <w:szCs w:val="28"/>
        </w:rPr>
        <w:lastRenderedPageBreak/>
        <w:t xml:space="preserve">проезд 31 педагогам, из муниципального бюджета выделено </w:t>
      </w:r>
      <w:r w:rsidR="008B65A9">
        <w:rPr>
          <w:sz w:val="28"/>
          <w:szCs w:val="28"/>
        </w:rPr>
        <w:t>343</w:t>
      </w:r>
      <w:r>
        <w:rPr>
          <w:sz w:val="28"/>
          <w:szCs w:val="28"/>
        </w:rPr>
        <w:t xml:space="preserve">, о </w:t>
      </w:r>
      <w:r w:rsidR="008B65A9">
        <w:rPr>
          <w:sz w:val="28"/>
          <w:szCs w:val="28"/>
        </w:rPr>
        <w:t xml:space="preserve"> тыс</w:t>
      </w:r>
      <w:proofErr w:type="gramStart"/>
      <w:r w:rsidR="008B65A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взимание родительской платы за содержание детей работников муниципальных образовательных учреждений и организаций образования в дошкольных образовательных учреждениях в размере 50 % установленного размера родительской платы. Этой льготой воспользовалось  </w:t>
      </w:r>
      <w:r w:rsidR="008B65A9">
        <w:rPr>
          <w:sz w:val="28"/>
          <w:szCs w:val="28"/>
        </w:rPr>
        <w:t>87 человек</w:t>
      </w:r>
      <w:r>
        <w:rPr>
          <w:sz w:val="28"/>
          <w:szCs w:val="28"/>
        </w:rPr>
        <w:t xml:space="preserve">. Все вместе они сэкономили более </w:t>
      </w:r>
      <w:r w:rsidR="008B65A9">
        <w:rPr>
          <w:sz w:val="28"/>
          <w:szCs w:val="28"/>
        </w:rPr>
        <w:t>661 1</w:t>
      </w:r>
      <w:r>
        <w:rPr>
          <w:sz w:val="28"/>
          <w:szCs w:val="28"/>
        </w:rPr>
        <w:t>00 рублей.</w:t>
      </w:r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оплату дополнительных 12-дневных отпусков 9 медицинским работникам дошкольных учреждений на сумму 61900 рублей.</w:t>
      </w:r>
    </w:p>
    <w:p w:rsidR="006B6378" w:rsidRDefault="006B6378" w:rsidP="006B637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поварам образовательных учреждений дополнительный оплачиваемый отпуск.</w:t>
      </w:r>
      <w:r w:rsidR="008B65A9">
        <w:rPr>
          <w:sz w:val="28"/>
          <w:szCs w:val="28"/>
        </w:rPr>
        <w:t xml:space="preserve"> </w:t>
      </w:r>
    </w:p>
    <w:p w:rsidR="008B65A9" w:rsidRDefault="008B65A9" w:rsidP="008B65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п.5 и 6 воспользовалось 29 человек на сумму 122 700 руб.</w:t>
      </w:r>
    </w:p>
    <w:p w:rsidR="008B65A9" w:rsidRDefault="008B65A9" w:rsidP="008B65A9">
      <w:pPr>
        <w:spacing w:after="0" w:line="240" w:lineRule="auto"/>
        <w:jc w:val="both"/>
        <w:rPr>
          <w:sz w:val="28"/>
          <w:szCs w:val="28"/>
        </w:rPr>
      </w:pPr>
    </w:p>
    <w:p w:rsidR="008B65A9" w:rsidRPr="008B65A9" w:rsidRDefault="008B65A9" w:rsidP="008B65A9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Производится доплата до МРОТ (39 человек на сумму 1322400 руб.</w:t>
      </w:r>
      <w:proofErr w:type="gramEnd"/>
    </w:p>
    <w:p w:rsidR="00EB4292" w:rsidRDefault="00EB4292" w:rsidP="00EB4292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EB4292" w:rsidRDefault="00EB4292" w:rsidP="00EB4292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системы образования пользуются первоочередным правом при устройстве ребенка в детский сад.</w:t>
      </w:r>
    </w:p>
    <w:p w:rsidR="00886C99" w:rsidRDefault="006B6378" w:rsidP="00886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6C99" w:rsidRPr="00CC0EA0">
        <w:rPr>
          <w:sz w:val="28"/>
          <w:szCs w:val="28"/>
        </w:rPr>
        <w:t xml:space="preserve">На региональную составляющую национального проекта "Образование"  было выделено </w:t>
      </w:r>
      <w:r w:rsidR="00886C99">
        <w:rPr>
          <w:sz w:val="28"/>
          <w:szCs w:val="28"/>
        </w:rPr>
        <w:t xml:space="preserve"> </w:t>
      </w:r>
      <w:r w:rsidR="00886C99" w:rsidRPr="00CC0EA0">
        <w:rPr>
          <w:sz w:val="28"/>
          <w:szCs w:val="28"/>
        </w:rPr>
        <w:t xml:space="preserve">  </w:t>
      </w:r>
      <w:r w:rsidR="00886C99">
        <w:rPr>
          <w:sz w:val="28"/>
          <w:szCs w:val="28"/>
        </w:rPr>
        <w:t xml:space="preserve">60 </w:t>
      </w:r>
      <w:r w:rsidR="00886C99" w:rsidRPr="00CC0EA0">
        <w:rPr>
          <w:sz w:val="28"/>
          <w:szCs w:val="28"/>
        </w:rPr>
        <w:t xml:space="preserve">000 </w:t>
      </w:r>
      <w:r w:rsidR="00886C99">
        <w:rPr>
          <w:sz w:val="28"/>
          <w:szCs w:val="28"/>
        </w:rPr>
        <w:t>руб.</w:t>
      </w:r>
      <w:r w:rsidR="00886C99" w:rsidRPr="00CC0EA0">
        <w:rPr>
          <w:sz w:val="28"/>
          <w:szCs w:val="28"/>
        </w:rPr>
        <w:t xml:space="preserve"> – образовательное учреждение, 5 учителей получили по 10 тыс. руб., два воспитателя дошкольных учреждений по 5 тысяч руб.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B6378" w:rsidRDefault="006B6378" w:rsidP="006B637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районного отраслевого соглашения в 201</w:t>
      </w:r>
      <w:r w:rsidR="00886C99" w:rsidRPr="00886C9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составила свыше </w:t>
      </w:r>
      <w:r w:rsidR="00EB4292">
        <w:rPr>
          <w:sz w:val="28"/>
          <w:szCs w:val="28"/>
        </w:rPr>
        <w:t xml:space="preserve"> </w:t>
      </w:r>
      <w:r w:rsidR="008B65A9" w:rsidRPr="008B65A9">
        <w:rPr>
          <w:color w:val="000000" w:themeColor="text1"/>
          <w:sz w:val="28"/>
          <w:szCs w:val="28"/>
        </w:rPr>
        <w:t>25093 тыс</w:t>
      </w:r>
      <w:r w:rsidR="008B65A9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рублей.</w:t>
      </w:r>
    </w:p>
    <w:p w:rsidR="006B6378" w:rsidRDefault="006B6378" w:rsidP="006B6378">
      <w:pPr>
        <w:ind w:firstLine="720"/>
        <w:jc w:val="both"/>
        <w:rPr>
          <w:sz w:val="28"/>
          <w:szCs w:val="28"/>
        </w:rPr>
      </w:pPr>
    </w:p>
    <w:p w:rsidR="006B6378" w:rsidRDefault="006B6378" w:rsidP="006B6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сторона социального партнерства районная организация Профсоюза принимает участие в разработке и обсуждении проектов нормативных правовых актов по вопросам оплаты труда работников муниципальных образовательных учреждений, установлению стимулирующих выплат руководителям образовательных учреждений и др.</w:t>
      </w:r>
    </w:p>
    <w:p w:rsidR="006B6378" w:rsidRDefault="006B6378" w:rsidP="006B6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и иных актов направляются в районную организацию Профсоюза и рассматриваются на заседаниях районной отраслевой комиссии по регулированию социально-трудовых отношений.</w:t>
      </w:r>
    </w:p>
    <w:p w:rsidR="006B6378" w:rsidRPr="006B6378" w:rsidRDefault="006B6378" w:rsidP="00886C9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86C99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</w:t>
      </w:r>
      <w:r w:rsidR="00886C99">
        <w:rPr>
          <w:sz w:val="28"/>
          <w:szCs w:val="28"/>
        </w:rPr>
        <w:t xml:space="preserve">у за </w:t>
      </w:r>
      <w:r>
        <w:rPr>
          <w:sz w:val="28"/>
          <w:szCs w:val="28"/>
        </w:rPr>
        <w:t xml:space="preserve"> </w:t>
      </w:r>
      <w:r w:rsidR="00886C99" w:rsidRPr="00886C99">
        <w:rPr>
          <w:color w:val="000000" w:themeColor="text1"/>
          <w:sz w:val="28"/>
          <w:szCs w:val="28"/>
        </w:rPr>
        <w:t xml:space="preserve">январь-ноябрь </w:t>
      </w:r>
      <w:r w:rsidRPr="00886C99">
        <w:rPr>
          <w:color w:val="000000" w:themeColor="text1"/>
          <w:sz w:val="28"/>
          <w:szCs w:val="28"/>
        </w:rPr>
        <w:t xml:space="preserve">средняя заработная плата педагогических работников школ </w:t>
      </w:r>
      <w:r w:rsidR="00886C99" w:rsidRPr="00886C99">
        <w:rPr>
          <w:color w:val="000000" w:themeColor="text1"/>
          <w:sz w:val="28"/>
          <w:szCs w:val="28"/>
        </w:rPr>
        <w:t xml:space="preserve"> </w:t>
      </w:r>
      <w:r w:rsidRPr="00886C99">
        <w:rPr>
          <w:color w:val="000000" w:themeColor="text1"/>
          <w:sz w:val="28"/>
          <w:szCs w:val="28"/>
        </w:rPr>
        <w:t xml:space="preserve"> состави</w:t>
      </w:r>
      <w:r w:rsidR="00886C99" w:rsidRPr="00886C99">
        <w:rPr>
          <w:color w:val="000000" w:themeColor="text1"/>
          <w:sz w:val="28"/>
          <w:szCs w:val="28"/>
        </w:rPr>
        <w:t xml:space="preserve">ла </w:t>
      </w:r>
      <w:r w:rsidRPr="00886C99">
        <w:rPr>
          <w:color w:val="000000" w:themeColor="text1"/>
          <w:sz w:val="28"/>
          <w:szCs w:val="28"/>
        </w:rPr>
        <w:t xml:space="preserve"> </w:t>
      </w:r>
      <w:r w:rsidR="00886C99" w:rsidRPr="00886C99">
        <w:rPr>
          <w:color w:val="000000" w:themeColor="text1"/>
          <w:sz w:val="28"/>
          <w:szCs w:val="28"/>
        </w:rPr>
        <w:t xml:space="preserve">27543.36 руб., работников дошкольных образовательных учреждений – 24001,93 </w:t>
      </w:r>
      <w:proofErr w:type="spellStart"/>
      <w:r w:rsidR="00886C99" w:rsidRPr="00886C99">
        <w:rPr>
          <w:color w:val="000000" w:themeColor="text1"/>
          <w:sz w:val="28"/>
          <w:szCs w:val="28"/>
        </w:rPr>
        <w:t>руб</w:t>
      </w:r>
      <w:proofErr w:type="spellEnd"/>
      <w:r w:rsidR="00886C99" w:rsidRPr="00886C99">
        <w:rPr>
          <w:color w:val="000000" w:themeColor="text1"/>
          <w:sz w:val="28"/>
          <w:szCs w:val="28"/>
        </w:rPr>
        <w:t xml:space="preserve">, ДОД – 22637,66  </w:t>
      </w:r>
      <w:r w:rsidRPr="00886C99">
        <w:rPr>
          <w:color w:val="000000" w:themeColor="text1"/>
          <w:sz w:val="28"/>
          <w:szCs w:val="28"/>
        </w:rPr>
        <w:t>руб</w:t>
      </w:r>
      <w:r>
        <w:rPr>
          <w:sz w:val="28"/>
          <w:szCs w:val="28"/>
        </w:rPr>
        <w:t>.</w:t>
      </w:r>
      <w:r w:rsidR="00886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6C99">
        <w:rPr>
          <w:sz w:val="28"/>
          <w:szCs w:val="28"/>
        </w:rPr>
        <w:t xml:space="preserve"> </w:t>
      </w:r>
    </w:p>
    <w:p w:rsidR="006B6378" w:rsidRDefault="006B6378" w:rsidP="006B63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организации Профсоюза является членом общественного Совета, по борьбе с коррупцией при администрации МО Веневский район, территориальной трехсторонней комиссии по регулированию социально – трудовых отношений, районной аттестационной комиссии, комиссий по установлению стимулирующих выплат руководителям образовательных учреждений, по приемке учреждений к новому учебному году и др. </w:t>
      </w:r>
    </w:p>
    <w:p w:rsidR="00886C99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 xml:space="preserve">          Основным уровнем регулирования социально-трудовых отношений между работником и работодателем остается уровень образовательного учреждения, где такого рода отношения оформлены коллективными договорами. </w:t>
      </w:r>
      <w:r>
        <w:rPr>
          <w:sz w:val="28"/>
          <w:szCs w:val="28"/>
        </w:rPr>
        <w:t xml:space="preserve"> В районе все образовательные учреждения его имеют. 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реорганизацией идет процесс заключения новых договоров.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 xml:space="preserve">                   В ряде коллективных договорах, заключаемых в ОУ, работодатели и работники установили более льготные  трудовые и социально-экономические условия и гарантии по сравнению с действующим законодательством: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 xml:space="preserve">- дополнительно оплачиваемый отпуск от 1 до 3 дней в случае непредвиденных семейных обстоятельств; 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>- предоставляется дополнительный оплачиваемый отпуск за работу без больничного листа;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>- выходной день 1 сентября при поступлении ребенка в 1 класс и т.д.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  <w:r w:rsidRPr="00CC0EA0">
        <w:rPr>
          <w:sz w:val="28"/>
          <w:szCs w:val="28"/>
        </w:rPr>
        <w:t>Профкому предоставляется право пользования множительной техникой, выходом в Интернет.</w:t>
      </w:r>
    </w:p>
    <w:p w:rsidR="00886C99" w:rsidRPr="00CC0EA0" w:rsidRDefault="00886C99" w:rsidP="00886C99">
      <w:pPr>
        <w:jc w:val="both"/>
        <w:rPr>
          <w:sz w:val="28"/>
          <w:szCs w:val="28"/>
        </w:rPr>
      </w:pPr>
    </w:p>
    <w:p w:rsidR="00886C99" w:rsidRPr="0077372A" w:rsidRDefault="00886C99" w:rsidP="00886C99">
      <w:pPr>
        <w:jc w:val="both"/>
      </w:pPr>
      <w:r w:rsidRPr="0077372A">
        <w:t>Исп. Копылова М.А.</w:t>
      </w:r>
    </w:p>
    <w:p w:rsidR="00886C99" w:rsidRPr="0077372A" w:rsidRDefault="00886C99" w:rsidP="00886C99">
      <w:pPr>
        <w:jc w:val="both"/>
      </w:pPr>
      <w:r w:rsidRPr="0077372A">
        <w:t>тел. 5-27-27</w:t>
      </w:r>
    </w:p>
    <w:p w:rsidR="006B6378" w:rsidRDefault="006B6378" w:rsidP="006B6378"/>
    <w:p w:rsidR="00857DA4" w:rsidRPr="00D73B59" w:rsidRDefault="00857DA4" w:rsidP="00D73B59"/>
    <w:sectPr w:rsidR="00857DA4" w:rsidRPr="00D73B59" w:rsidSect="0033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03E7"/>
    <w:multiLevelType w:val="hybridMultilevel"/>
    <w:tmpl w:val="E514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B59"/>
    <w:rsid w:val="0019155C"/>
    <w:rsid w:val="0022495A"/>
    <w:rsid w:val="00333243"/>
    <w:rsid w:val="003D7028"/>
    <w:rsid w:val="00441BB9"/>
    <w:rsid w:val="00661BC3"/>
    <w:rsid w:val="00682EFF"/>
    <w:rsid w:val="006B6378"/>
    <w:rsid w:val="00857DA4"/>
    <w:rsid w:val="00886C99"/>
    <w:rsid w:val="008B65A9"/>
    <w:rsid w:val="00952BD3"/>
    <w:rsid w:val="00BE4ED0"/>
    <w:rsid w:val="00D73B59"/>
    <w:rsid w:val="00E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cp:lastPrinted>2015-12-17T03:48:00Z</cp:lastPrinted>
  <dcterms:created xsi:type="dcterms:W3CDTF">2015-12-16T10:44:00Z</dcterms:created>
  <dcterms:modified xsi:type="dcterms:W3CDTF">2015-12-17T03:48:00Z</dcterms:modified>
</cp:coreProperties>
</file>