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5"/>
      </w:tblGrid>
      <w:tr w:rsidR="005B6343" w:rsidRPr="005B6343" w:rsidTr="000160DC">
        <w:trPr>
          <w:jc w:val="right"/>
        </w:trPr>
        <w:tc>
          <w:tcPr>
            <w:tcW w:w="9570" w:type="dxa"/>
            <w:gridSpan w:val="2"/>
            <w:vAlign w:val="center"/>
            <w:hideMark/>
          </w:tcPr>
          <w:p w:rsidR="00BC72DE" w:rsidRPr="005B6343" w:rsidRDefault="00BC72DE" w:rsidP="000160DC">
            <w:pPr>
              <w:suppressAutoHyphens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B6343">
              <w:rPr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5B6343" w:rsidRPr="005B6343" w:rsidTr="000160DC">
        <w:trPr>
          <w:jc w:val="right"/>
        </w:trPr>
        <w:tc>
          <w:tcPr>
            <w:tcW w:w="9570" w:type="dxa"/>
            <w:gridSpan w:val="2"/>
            <w:vAlign w:val="center"/>
            <w:hideMark/>
          </w:tcPr>
          <w:p w:rsidR="00BC72DE" w:rsidRPr="005B6343" w:rsidRDefault="00BC72DE" w:rsidP="000160DC">
            <w:pPr>
              <w:suppressAutoHyphens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5B6343">
              <w:rPr>
                <w:b/>
                <w:sz w:val="28"/>
                <w:szCs w:val="28"/>
                <w:lang w:eastAsia="en-US"/>
              </w:rPr>
              <w:t>Муниципальное образование Веневский район</w:t>
            </w:r>
          </w:p>
        </w:tc>
      </w:tr>
      <w:tr w:rsidR="005B6343" w:rsidRPr="005B6343" w:rsidTr="000160DC">
        <w:trPr>
          <w:jc w:val="right"/>
        </w:trPr>
        <w:tc>
          <w:tcPr>
            <w:tcW w:w="9570" w:type="dxa"/>
            <w:gridSpan w:val="2"/>
            <w:vAlign w:val="center"/>
          </w:tcPr>
          <w:p w:rsidR="00BC72DE" w:rsidRPr="005B6343" w:rsidRDefault="00BC72DE" w:rsidP="000160DC">
            <w:pPr>
              <w:suppressAutoHyphens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5B6343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BC72DE" w:rsidRPr="005B6343" w:rsidRDefault="00BC72DE" w:rsidP="000160DC">
            <w:pPr>
              <w:suppressAutoHyphens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C72DE" w:rsidRPr="005B6343" w:rsidRDefault="00BC72DE" w:rsidP="000160DC">
            <w:pPr>
              <w:suppressAutoHyphens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B6343" w:rsidRPr="005B6343" w:rsidTr="000160DC">
        <w:trPr>
          <w:jc w:val="right"/>
        </w:trPr>
        <w:tc>
          <w:tcPr>
            <w:tcW w:w="9570" w:type="dxa"/>
            <w:gridSpan w:val="2"/>
            <w:vAlign w:val="center"/>
            <w:hideMark/>
          </w:tcPr>
          <w:p w:rsidR="00BC72DE" w:rsidRPr="005B6343" w:rsidRDefault="00BC72DE" w:rsidP="000160DC">
            <w:pPr>
              <w:suppressAutoHyphens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5B6343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5B6343" w:rsidRPr="005B6343" w:rsidTr="000160DC">
        <w:trPr>
          <w:jc w:val="right"/>
        </w:trPr>
        <w:tc>
          <w:tcPr>
            <w:tcW w:w="9570" w:type="dxa"/>
            <w:gridSpan w:val="2"/>
            <w:vAlign w:val="center"/>
          </w:tcPr>
          <w:p w:rsidR="00BC72DE" w:rsidRPr="005B6343" w:rsidRDefault="00BC72DE" w:rsidP="000160DC">
            <w:pPr>
              <w:suppressAutoHyphens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B6343" w:rsidRPr="005B6343" w:rsidTr="000160DC">
        <w:trPr>
          <w:jc w:val="right"/>
        </w:trPr>
        <w:tc>
          <w:tcPr>
            <w:tcW w:w="4785" w:type="dxa"/>
            <w:vAlign w:val="center"/>
            <w:hideMark/>
          </w:tcPr>
          <w:p w:rsidR="00BC72DE" w:rsidRPr="005B6343" w:rsidRDefault="007D573B" w:rsidP="000160DC">
            <w:pPr>
              <w:suppressAutoHyphens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10.05.2016 </w:t>
            </w:r>
            <w:r w:rsidR="00BC72DE" w:rsidRPr="005B6343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BC72DE" w:rsidRPr="005B6343" w:rsidRDefault="007D573B" w:rsidP="000160DC">
            <w:pPr>
              <w:suppressAutoHyphens/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390</w:t>
            </w:r>
          </w:p>
        </w:tc>
      </w:tr>
    </w:tbl>
    <w:p w:rsidR="00BC72DE" w:rsidRPr="005B6343" w:rsidRDefault="00BC72DE" w:rsidP="00BC72DE">
      <w:pPr>
        <w:rPr>
          <w:sz w:val="28"/>
          <w:szCs w:val="28"/>
        </w:rPr>
      </w:pPr>
    </w:p>
    <w:p w:rsidR="00BC72DE" w:rsidRPr="005B6343" w:rsidRDefault="00BC72DE" w:rsidP="00BC72DE">
      <w:pPr>
        <w:rPr>
          <w:sz w:val="28"/>
          <w:szCs w:val="28"/>
        </w:rPr>
      </w:pPr>
    </w:p>
    <w:p w:rsidR="00BC72DE" w:rsidRPr="005B6343" w:rsidRDefault="00BC72DE" w:rsidP="00BC72DE">
      <w:pPr>
        <w:tabs>
          <w:tab w:val="left" w:pos="1935"/>
          <w:tab w:val="center" w:pos="4677"/>
        </w:tabs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 xml:space="preserve">Об утверждении Положения о Комитете по социальным вопросам администрации муниципального образования Веневский район </w:t>
      </w:r>
    </w:p>
    <w:p w:rsidR="00BC72DE" w:rsidRPr="005B6343" w:rsidRDefault="00BC72DE" w:rsidP="00BC72DE">
      <w:pPr>
        <w:jc w:val="center"/>
        <w:rPr>
          <w:sz w:val="28"/>
          <w:szCs w:val="28"/>
        </w:rPr>
      </w:pPr>
    </w:p>
    <w:p w:rsidR="00BC72DE" w:rsidRPr="005B6343" w:rsidRDefault="00BC72DE" w:rsidP="00BC72DE">
      <w:pPr>
        <w:jc w:val="center"/>
        <w:rPr>
          <w:sz w:val="28"/>
          <w:szCs w:val="28"/>
        </w:rPr>
      </w:pPr>
    </w:p>
    <w:p w:rsidR="00BC72DE" w:rsidRPr="005B6343" w:rsidRDefault="00BC72DE" w:rsidP="00BC72DE">
      <w:pPr>
        <w:ind w:firstLine="720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Веневский район</w:t>
      </w:r>
      <w:r w:rsidR="000160DC" w:rsidRPr="005B6343">
        <w:rPr>
          <w:sz w:val="28"/>
          <w:szCs w:val="28"/>
        </w:rPr>
        <w:t>,</w:t>
      </w:r>
      <w:r w:rsidRPr="005B6343">
        <w:rPr>
          <w:sz w:val="28"/>
          <w:szCs w:val="28"/>
        </w:rPr>
        <w:t xml:space="preserve"> в соответствии с Решением Собрания представителей муниципального образования Веневский район от 27.04.2016 года №29/164</w:t>
      </w:r>
      <w:r w:rsidR="00F62F60" w:rsidRPr="005B6343">
        <w:rPr>
          <w:sz w:val="28"/>
          <w:szCs w:val="28"/>
        </w:rPr>
        <w:t xml:space="preserve"> «О передаче администрации муниципального образования Веневский район функций и полномочий учредителя Комитета по образованию администрации муниципального образования Веневский район, Отдела по культуре администрации муниципального образования Веневский район»</w:t>
      </w:r>
      <w:r w:rsidRPr="005B6343">
        <w:rPr>
          <w:sz w:val="28"/>
          <w:szCs w:val="28"/>
        </w:rPr>
        <w:t>, администрация муниципального образования Веневский район ПОСТАНОВЛЯЕТ:</w:t>
      </w:r>
    </w:p>
    <w:p w:rsidR="00BC72DE" w:rsidRPr="005B6343" w:rsidRDefault="00BC72DE" w:rsidP="00BC72DE">
      <w:pPr>
        <w:ind w:firstLine="709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1. Утвердить Положение о Комитете по социальным вопросам администрации муниципального образования Веневский район (приложение).</w:t>
      </w:r>
    </w:p>
    <w:p w:rsidR="00BC72DE" w:rsidRPr="005B6343" w:rsidRDefault="00BC72DE" w:rsidP="00BC72D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2. Положение о </w:t>
      </w:r>
      <w:r w:rsidR="000160DC" w:rsidRPr="005B6343">
        <w:rPr>
          <w:sz w:val="28"/>
          <w:szCs w:val="28"/>
        </w:rPr>
        <w:t>К</w:t>
      </w:r>
      <w:r w:rsidRPr="005B6343">
        <w:rPr>
          <w:sz w:val="28"/>
          <w:szCs w:val="28"/>
        </w:rPr>
        <w:t>омитете по социальным вопросам подлежит государственной регистрации в налоговом органе.</w:t>
      </w:r>
    </w:p>
    <w:p w:rsidR="00BC72DE" w:rsidRDefault="00BC72DE" w:rsidP="00BC72DE">
      <w:pPr>
        <w:ind w:firstLine="709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Веневский район С.Г. Давиденко.</w:t>
      </w:r>
    </w:p>
    <w:p w:rsidR="00573952" w:rsidRPr="005B6343" w:rsidRDefault="00573952" w:rsidP="00BC7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Комитету по взаимодействию с органами местного самоуправления (Селиванову Е.А.) разместить настоящее постановление на официальном сайте администрации муниципального образования Веневский район. </w:t>
      </w:r>
    </w:p>
    <w:p w:rsidR="00BC72DE" w:rsidRPr="005B6343" w:rsidRDefault="00573952" w:rsidP="00BC7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72DE" w:rsidRPr="005B6343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обнародования</w:t>
      </w:r>
      <w:r w:rsidR="00BC72DE" w:rsidRPr="005B6343">
        <w:rPr>
          <w:sz w:val="28"/>
          <w:szCs w:val="28"/>
        </w:rPr>
        <w:t>.</w:t>
      </w:r>
    </w:p>
    <w:p w:rsidR="00BC72DE" w:rsidRPr="005B6343" w:rsidRDefault="00BC72DE" w:rsidP="00BC72DE">
      <w:pPr>
        <w:jc w:val="both"/>
        <w:rPr>
          <w:sz w:val="28"/>
          <w:szCs w:val="28"/>
        </w:rPr>
      </w:pPr>
    </w:p>
    <w:p w:rsidR="00BC72DE" w:rsidRPr="005B6343" w:rsidRDefault="00BC72DE" w:rsidP="00BC72DE">
      <w:pPr>
        <w:jc w:val="both"/>
        <w:rPr>
          <w:sz w:val="28"/>
          <w:szCs w:val="28"/>
        </w:rPr>
      </w:pPr>
    </w:p>
    <w:p w:rsidR="00BC72DE" w:rsidRPr="005B6343" w:rsidRDefault="00BC72DE" w:rsidP="00BC72D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52"/>
      </w:tblGrid>
      <w:tr w:rsidR="005B6343" w:rsidRPr="005B6343" w:rsidTr="000160DC">
        <w:tc>
          <w:tcPr>
            <w:tcW w:w="4077" w:type="dxa"/>
            <w:hideMark/>
          </w:tcPr>
          <w:p w:rsidR="00BC72DE" w:rsidRPr="005B6343" w:rsidRDefault="00BC72DE" w:rsidP="000160DC">
            <w:pPr>
              <w:ind w:righ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5B6343">
              <w:rPr>
                <w:b/>
                <w:sz w:val="28"/>
                <w:szCs w:val="28"/>
                <w:lang w:eastAsia="en-US"/>
              </w:rPr>
              <w:t>Первый заместитель</w:t>
            </w:r>
          </w:p>
          <w:p w:rsidR="00BC72DE" w:rsidRPr="005B6343" w:rsidRDefault="00BC72DE" w:rsidP="000160DC">
            <w:pPr>
              <w:ind w:righ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5B6343">
              <w:rPr>
                <w:b/>
                <w:sz w:val="28"/>
                <w:szCs w:val="28"/>
                <w:lang w:eastAsia="en-US"/>
              </w:rPr>
              <w:t>главы администрации муниципального образования Веневский район</w:t>
            </w:r>
          </w:p>
        </w:tc>
        <w:tc>
          <w:tcPr>
            <w:tcW w:w="5452" w:type="dxa"/>
            <w:vAlign w:val="bottom"/>
            <w:hideMark/>
          </w:tcPr>
          <w:p w:rsidR="00BC72DE" w:rsidRPr="005B6343" w:rsidRDefault="00BC72DE" w:rsidP="000160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B6343">
              <w:rPr>
                <w:b/>
                <w:sz w:val="28"/>
                <w:szCs w:val="28"/>
                <w:lang w:eastAsia="en-US"/>
              </w:rPr>
              <w:t>Д.А. Солдатов</w:t>
            </w:r>
          </w:p>
        </w:tc>
      </w:tr>
    </w:tbl>
    <w:p w:rsidR="0017005E" w:rsidRPr="005B6343" w:rsidRDefault="0017005E" w:rsidP="0017005E"/>
    <w:p w:rsidR="0017005E" w:rsidRPr="005B6343" w:rsidRDefault="0017005E" w:rsidP="0017005E"/>
    <w:p w:rsidR="0017005E" w:rsidRPr="005B6343" w:rsidRDefault="0017005E" w:rsidP="0017005E">
      <w:pPr>
        <w:jc w:val="right"/>
        <w:rPr>
          <w:sz w:val="26"/>
          <w:szCs w:val="26"/>
        </w:rPr>
      </w:pPr>
      <w:r w:rsidRPr="005B6343">
        <w:rPr>
          <w:sz w:val="26"/>
          <w:szCs w:val="26"/>
        </w:rPr>
        <w:t>Приложение</w:t>
      </w:r>
    </w:p>
    <w:p w:rsidR="0017005E" w:rsidRPr="005B6343" w:rsidRDefault="0017005E" w:rsidP="0017005E">
      <w:pPr>
        <w:jc w:val="right"/>
        <w:rPr>
          <w:sz w:val="26"/>
          <w:szCs w:val="26"/>
        </w:rPr>
      </w:pPr>
      <w:r w:rsidRPr="005B6343">
        <w:rPr>
          <w:sz w:val="26"/>
          <w:szCs w:val="26"/>
        </w:rPr>
        <w:t xml:space="preserve">к </w:t>
      </w:r>
      <w:r w:rsidR="00BC72DE" w:rsidRPr="005B6343">
        <w:rPr>
          <w:sz w:val="26"/>
          <w:szCs w:val="26"/>
        </w:rPr>
        <w:t>постановлению администрации</w:t>
      </w:r>
    </w:p>
    <w:p w:rsidR="0017005E" w:rsidRPr="005B6343" w:rsidRDefault="0017005E" w:rsidP="0017005E">
      <w:pPr>
        <w:jc w:val="right"/>
        <w:rPr>
          <w:sz w:val="26"/>
          <w:szCs w:val="26"/>
        </w:rPr>
      </w:pPr>
      <w:r w:rsidRPr="005B6343">
        <w:rPr>
          <w:sz w:val="26"/>
          <w:szCs w:val="26"/>
        </w:rPr>
        <w:t xml:space="preserve">муниципального образования </w:t>
      </w:r>
    </w:p>
    <w:p w:rsidR="0017005E" w:rsidRPr="005B6343" w:rsidRDefault="0017005E" w:rsidP="0017005E">
      <w:pPr>
        <w:jc w:val="right"/>
        <w:rPr>
          <w:sz w:val="26"/>
          <w:szCs w:val="26"/>
        </w:rPr>
      </w:pPr>
      <w:r w:rsidRPr="005B6343">
        <w:rPr>
          <w:sz w:val="26"/>
          <w:szCs w:val="26"/>
        </w:rPr>
        <w:t>Веневский район</w:t>
      </w:r>
    </w:p>
    <w:p w:rsidR="0017005E" w:rsidRPr="005B6343" w:rsidRDefault="0017005E" w:rsidP="0017005E">
      <w:pPr>
        <w:jc w:val="center"/>
        <w:rPr>
          <w:sz w:val="26"/>
          <w:szCs w:val="26"/>
        </w:rPr>
      </w:pPr>
      <w:r w:rsidRPr="005B6343">
        <w:rPr>
          <w:sz w:val="26"/>
          <w:szCs w:val="26"/>
        </w:rPr>
        <w:t xml:space="preserve">                                                                                         от                                №______</w:t>
      </w:r>
    </w:p>
    <w:p w:rsidR="0017005E" w:rsidRPr="005B6343" w:rsidRDefault="0017005E" w:rsidP="0017005E">
      <w:pPr>
        <w:jc w:val="right"/>
      </w:pPr>
    </w:p>
    <w:p w:rsidR="0017005E" w:rsidRPr="005B6343" w:rsidRDefault="0017005E" w:rsidP="0017005E"/>
    <w:p w:rsidR="0017005E" w:rsidRPr="005B6343" w:rsidRDefault="0017005E" w:rsidP="0017005E"/>
    <w:p w:rsidR="00D06605" w:rsidRPr="005B6343" w:rsidRDefault="0017005E" w:rsidP="00D06605">
      <w:pPr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>ПОЛОЖЕНИЕ</w:t>
      </w:r>
    </w:p>
    <w:p w:rsidR="0017005E" w:rsidRPr="005B6343" w:rsidRDefault="0017005E" w:rsidP="00D06605">
      <w:pPr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 xml:space="preserve">О КОМИТЕТЕ ПО СОЦИАЛЬНЫМ ВОПРОСАМ </w:t>
      </w:r>
      <w:r w:rsidR="00D06605" w:rsidRPr="005B6343">
        <w:rPr>
          <w:b/>
          <w:sz w:val="28"/>
          <w:szCs w:val="28"/>
        </w:rPr>
        <w:t xml:space="preserve"> </w:t>
      </w:r>
      <w:r w:rsidRPr="005B6343">
        <w:rPr>
          <w:b/>
          <w:sz w:val="28"/>
          <w:szCs w:val="28"/>
        </w:rPr>
        <w:t>АДМИНИСТРАЦИИ МУНИЦИПАЛЬНОГО ОБРАЗОВАНИЯ ВЕНЕВСКИЙ РАЙОН</w:t>
      </w:r>
    </w:p>
    <w:p w:rsidR="0017005E" w:rsidRPr="005B6343" w:rsidRDefault="0017005E" w:rsidP="0017005E">
      <w:pPr>
        <w:jc w:val="center"/>
        <w:rPr>
          <w:b/>
          <w:sz w:val="28"/>
          <w:szCs w:val="28"/>
        </w:rPr>
      </w:pPr>
    </w:p>
    <w:p w:rsidR="0017005E" w:rsidRPr="005B6343" w:rsidRDefault="0017005E" w:rsidP="0017005E">
      <w:pPr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>1. ОБЩИЕ ПОЛОЖЕНИЯ</w:t>
      </w:r>
    </w:p>
    <w:p w:rsidR="0017005E" w:rsidRPr="005B6343" w:rsidRDefault="0017005E" w:rsidP="00170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1.1. Комитет по социальным вопросам администрации муниципального образования Веневский район (далее по тексту – Комитет) является самостоятельным структурным подразделением администрации муниципального образования Веневский район (далее по тексту -Администрация), которое </w:t>
      </w:r>
      <w:r w:rsidR="00092C4E" w:rsidRPr="005B6343">
        <w:rPr>
          <w:sz w:val="28"/>
          <w:szCs w:val="28"/>
        </w:rPr>
        <w:t>регулирует деятельность</w:t>
      </w:r>
      <w:r w:rsidRPr="005B6343">
        <w:rPr>
          <w:sz w:val="28"/>
          <w:szCs w:val="28"/>
        </w:rPr>
        <w:t xml:space="preserve"> в сфере обр</w:t>
      </w:r>
      <w:r w:rsidR="00092C4E" w:rsidRPr="005B6343">
        <w:rPr>
          <w:sz w:val="28"/>
          <w:szCs w:val="28"/>
        </w:rPr>
        <w:t xml:space="preserve">азования, социальной политики, </w:t>
      </w:r>
      <w:r w:rsidRPr="005B6343">
        <w:rPr>
          <w:sz w:val="28"/>
          <w:szCs w:val="28"/>
        </w:rPr>
        <w:t>культуры, молодежной политики и спорта, обеспечивает реализацию соответствующих исполнительно-распорядительных функций и полномочий администрации муниципального образования Веневский район.</w:t>
      </w:r>
    </w:p>
    <w:p w:rsidR="0017005E" w:rsidRPr="005B6343" w:rsidRDefault="0017005E" w:rsidP="0017005E">
      <w:pPr>
        <w:ind w:firstLine="720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1.2. Полное наименование юридического лица: Комитет по социальным вопросам администрации муниципального образования Веневский район.</w:t>
      </w:r>
    </w:p>
    <w:p w:rsidR="0017005E" w:rsidRPr="005B6343" w:rsidRDefault="0017005E" w:rsidP="0017005E">
      <w:pPr>
        <w:ind w:firstLine="720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  Сокращенное наименование: Комитет по социальным вопросам. 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1.3. Юридический адрес: 301320, Тульская область, г.Венев, ул.Советская, д.18.</w:t>
      </w:r>
    </w:p>
    <w:p w:rsidR="0017005E" w:rsidRPr="005B6343" w:rsidRDefault="0017005E" w:rsidP="00E647D5">
      <w:pPr>
        <w:ind w:firstLine="709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1.4. Фактический адрес: </w:t>
      </w:r>
    </w:p>
    <w:p w:rsidR="0017005E" w:rsidRPr="005B6343" w:rsidRDefault="0017005E" w:rsidP="0017005E">
      <w:pPr>
        <w:spacing w:line="240" w:lineRule="atLeast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301320, Тульская область, г. Венев, ул. Советская, д.18.</w:t>
      </w:r>
    </w:p>
    <w:p w:rsidR="0017005E" w:rsidRPr="005B6343" w:rsidRDefault="0017005E" w:rsidP="0017005E">
      <w:pPr>
        <w:spacing w:line="240" w:lineRule="atLeast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301320, Тульская область, г.Венев, ул. Льва Толстого, д.16.</w:t>
      </w:r>
    </w:p>
    <w:p w:rsidR="0017005E" w:rsidRPr="005B6343" w:rsidRDefault="00E647D5" w:rsidP="00E647D5">
      <w:pPr>
        <w:ind w:firstLine="709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</w:t>
      </w:r>
      <w:r w:rsidR="0017005E" w:rsidRPr="005B6343">
        <w:rPr>
          <w:sz w:val="28"/>
          <w:szCs w:val="28"/>
        </w:rPr>
        <w:t xml:space="preserve">1.5. Комитет является правопреемником Комитета по образованию администрации муниципального образования </w:t>
      </w:r>
      <w:r w:rsidR="00092C4E" w:rsidRPr="005B6343">
        <w:rPr>
          <w:sz w:val="28"/>
          <w:szCs w:val="28"/>
        </w:rPr>
        <w:t>Веневский район</w:t>
      </w:r>
      <w:r w:rsidR="0017005E" w:rsidRPr="005B6343">
        <w:rPr>
          <w:sz w:val="28"/>
          <w:szCs w:val="28"/>
        </w:rPr>
        <w:t xml:space="preserve">, Отдела по культуре администрации муниципального образования Веневский район. 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 1.6.  Комитет обладает правами юридического лица, по организационно-правовой форме является муниципальным учреждением, образованным для осуществления управленческих функций, подлежит государственной регистрации в качестве юридического лица в соответствии с федеральным законом.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ab/>
        <w:t>Тип учреждения – казенное.</w:t>
      </w:r>
      <w:r w:rsidRPr="005B6343">
        <w:rPr>
          <w:sz w:val="28"/>
          <w:szCs w:val="28"/>
        </w:rPr>
        <w:tab/>
      </w:r>
    </w:p>
    <w:p w:rsidR="0017005E" w:rsidRPr="005B6343" w:rsidRDefault="0017005E" w:rsidP="005B6343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Учредителем Комитета является муниципальное образование Веневский район. Функции и полномочия учредителя осуществляет администрация муниципального образования Веневский район.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lastRenderedPageBreak/>
        <w:tab/>
        <w:t>Комитет осуществляет финансирование расходов за счет средств бюджета муниципального образования Веневский район, бюджета Тульской области и на основании бюджетной сметы, имеет самостоятельный баланс, смету расходов, счета, открываемые в соответствии с законодательством Российской Федерации.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ab/>
        <w:t>Обособленное имущество Комитета закреплено за ним на праве оперативного управления.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   Комитет отвечает по своим обязательствам находящимися в его распоряжении денежными средствами. При их недостаточности субсидиарную ответственность несет собственник муниципального имущества – муниципальное образование Веневский район. 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  Комитет не несет ответственности по обязательствам муниципального образования Веневский район.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ab/>
        <w:t>1.7. Комитет от своего имени приобретает имущественные и неимущественные права и несет обязанности, выступает истцом и ответчиком в судах в соответствии с действующим законодательством.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ab/>
        <w:t>1.8. Штатное расписание Комитета утверждает глава администрации муниципального образования Веневский район.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ab/>
        <w:t>1.9.</w:t>
      </w:r>
      <w:r w:rsidR="00B254EF" w:rsidRPr="005B6343">
        <w:rPr>
          <w:sz w:val="28"/>
          <w:szCs w:val="28"/>
        </w:rPr>
        <w:t xml:space="preserve"> </w:t>
      </w:r>
      <w:r w:rsidRPr="005B6343">
        <w:rPr>
          <w:sz w:val="28"/>
          <w:szCs w:val="28"/>
        </w:rPr>
        <w:t>Комитет возглавляет председатель, который назначается и освобождается от должности главой администрации муниципального образования Веневский район.</w:t>
      </w:r>
    </w:p>
    <w:p w:rsidR="0017005E" w:rsidRPr="005B6343" w:rsidRDefault="0017005E" w:rsidP="0017005E">
      <w:pPr>
        <w:ind w:firstLine="709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Квалификационные требования к лицу, замещающему должность председателя Комитета, работникам Комитета, ограничения и гарантии их деятельности определены действующим законодательством, а также условиями заключенного с ними трудового договора (контракта) и должностной инструкцией.</w:t>
      </w:r>
    </w:p>
    <w:p w:rsidR="0017005E" w:rsidRPr="005B6343" w:rsidRDefault="0017005E" w:rsidP="00092C4E">
      <w:pPr>
        <w:ind w:firstLine="709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1.10. Комитет включает в себя структурные подразделения</w:t>
      </w:r>
      <w:r w:rsidR="00092C4E" w:rsidRPr="005B6343">
        <w:rPr>
          <w:sz w:val="28"/>
          <w:szCs w:val="28"/>
        </w:rPr>
        <w:t xml:space="preserve">, </w:t>
      </w:r>
      <w:r w:rsidRPr="005B6343">
        <w:rPr>
          <w:sz w:val="28"/>
          <w:szCs w:val="28"/>
        </w:rPr>
        <w:t>не наделенные правами юридического лица</w:t>
      </w:r>
      <w:r w:rsidR="00092C4E" w:rsidRPr="005B6343">
        <w:rPr>
          <w:sz w:val="28"/>
          <w:szCs w:val="28"/>
        </w:rPr>
        <w:t>: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  - отдел по образованию, действует на основании Положения, утвержденного председателем Комитета;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  - отдел по культуре, действует на основании Положения, утвержденного председателем Комитета;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 - сектор по социальным вопросам, спорту и молодежной политике действует на основании Положения, утвержденного председателем Комитета.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ab/>
        <w:t>1.1</w:t>
      </w:r>
      <w:r w:rsidR="009010E1" w:rsidRPr="005B6343">
        <w:rPr>
          <w:sz w:val="28"/>
          <w:szCs w:val="28"/>
        </w:rPr>
        <w:t>1</w:t>
      </w:r>
      <w:r w:rsidRPr="005B6343">
        <w:rPr>
          <w:sz w:val="28"/>
          <w:szCs w:val="28"/>
        </w:rPr>
        <w:t xml:space="preserve">. Комитет в своей деятельности руководствуется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7-ФЗ «О некоммерческих организациях», Законом РФ от 21.12.2012 г. № 273 «Об образовании в Российской Федерации», Федеральным законом от 24.07.1998 г. № 124-ФЗ «Об основных гарантиях прав ребенка», иными федеральными законами и законами Тульской области, Уставом муниципального образования Веневский район, отраслевыми нормативными актами, приказами и указаниями вышестоящего органа управления образованием, </w:t>
      </w:r>
      <w:r w:rsidRPr="005B6343">
        <w:rPr>
          <w:sz w:val="28"/>
          <w:szCs w:val="28"/>
        </w:rPr>
        <w:lastRenderedPageBreak/>
        <w:t>нормативными правовыми актами муниципального образования Веневский район, настоящим Положением.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ab/>
      </w:r>
    </w:p>
    <w:p w:rsidR="0017005E" w:rsidRPr="005B6343" w:rsidRDefault="0017005E" w:rsidP="0017005E">
      <w:pPr>
        <w:jc w:val="both"/>
        <w:rPr>
          <w:b/>
          <w:sz w:val="28"/>
          <w:szCs w:val="28"/>
        </w:rPr>
      </w:pPr>
      <w:r w:rsidRPr="005B6343">
        <w:rPr>
          <w:sz w:val="28"/>
          <w:szCs w:val="28"/>
        </w:rPr>
        <w:tab/>
      </w:r>
    </w:p>
    <w:p w:rsidR="0017005E" w:rsidRPr="005B6343" w:rsidRDefault="0017005E" w:rsidP="0017005E">
      <w:pPr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>2. ОСНОВНЫЕ ЗАДАЧИ КОМИТЕТА</w:t>
      </w:r>
    </w:p>
    <w:p w:rsidR="0017005E" w:rsidRPr="005B6343" w:rsidRDefault="0017005E" w:rsidP="0017005E">
      <w:pPr>
        <w:jc w:val="center"/>
        <w:rPr>
          <w:b/>
          <w:sz w:val="28"/>
          <w:szCs w:val="28"/>
        </w:rPr>
      </w:pP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ab/>
        <w:t xml:space="preserve"> Основными задачами Комитета являются: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ab/>
        <w:t>2.1. Создание в рамках своих полномочий необходимых условий для реализации конституционных прав на образование и удовлетворение образовательных потребностей личности и социальных групп населения на территории муниципального образования Веневский район.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2.2. 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2.3. 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2.4.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2.5. Осуществление мер, направленных на профилактику безнадзорности, преступности и иных правонарушений среди несовершеннолетних, и создание в этих целях соответствующих структур по защите их прав в системе органов исполнительной власти местного самоуправления.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2.6. Организация работы по предупреждению безнадзорности, правонарушений несовершеннолетних.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2.7. Осуществление мер по защите и восстановлению прав и законных интересов несовершеннолетних,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2.8.  Разработка и реализация утвержденной в установленном порядке комплексной программы "Молодежь Веневского района", направленной на формирование здорового образа жизни, гармоничное развитие личности, раскрытие творческого потенциала молодежи района.</w:t>
      </w:r>
    </w:p>
    <w:p w:rsidR="0017005E" w:rsidRPr="005B6343" w:rsidRDefault="005B6343" w:rsidP="0017005E">
      <w:pPr>
        <w:pStyle w:val="ConsPlusNormal"/>
        <w:ind w:firstLine="567"/>
        <w:jc w:val="both"/>
      </w:pPr>
      <w:r w:rsidRPr="005B6343">
        <w:t xml:space="preserve">  </w:t>
      </w:r>
      <w:r w:rsidR="0017005E" w:rsidRPr="005B6343">
        <w:t>2.9. Реализация государственной и региональной политики в сфере культуры на территории муниципального образования Веневский район.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 xml:space="preserve">2.10. Организация работы по сохранению, рациональному использованию и приумножению культурного наследия (в т.ч. нематериального культурного наследия), по сохранению и развитию </w:t>
      </w:r>
      <w:r w:rsidRPr="005B6343">
        <w:lastRenderedPageBreak/>
        <w:t>исторических традиций народного творчества.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2.11.  Развитие музейного дела в муниципальном образовании Веневский район.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2.12. Содействие развитию сферы досуга, обеспечение разнообразия культурно-досуговой деятельности и любительского художественного и декоративно-прикладного творчества.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2.13. Организация работы по художественному образованию и просвещению в сфере культуры и искусства, поддержка талантливой молодежи.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2.14.  Обеспечение свободного доступа к информации через качественно новую систему информационно-библиотечного обслуживания населения района.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2.15. Подготовка квалифицированных кадров для отрасли, повышение их профессионального уровня, творческой активности и престижа.</w:t>
      </w:r>
    </w:p>
    <w:p w:rsidR="0017005E" w:rsidRPr="005B6343" w:rsidRDefault="0017005E" w:rsidP="0017005E">
      <w:pPr>
        <w:pStyle w:val="ConsPlusNormal"/>
        <w:ind w:firstLine="567"/>
        <w:jc w:val="both"/>
      </w:pPr>
      <w:r w:rsidRPr="005B6343">
        <w:t>2.16. Осуществление иных задач в сфере культуры, образования, молодежной политики и спорта.</w:t>
      </w: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 xml:space="preserve">3. ОСНОВНЫЕ ПОЛНОМОЧИЯ И ФУНКЦИИ 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В соответствии с основными задачами </w:t>
      </w:r>
      <w:r w:rsidR="001D6152" w:rsidRPr="005B6343">
        <w:rPr>
          <w:sz w:val="28"/>
          <w:szCs w:val="28"/>
        </w:rPr>
        <w:t>Комитет</w:t>
      </w:r>
      <w:r w:rsidRPr="005B6343">
        <w:rPr>
          <w:sz w:val="28"/>
          <w:szCs w:val="28"/>
        </w:rPr>
        <w:t xml:space="preserve"> осуществляет следующие полномочия и функции: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3.1. Организует оценку последствий принятия решения о реконструкции, модернизации, реорганизации, изменении назначения, ликвидации подведомственных образовательных организаций дляобеспечени</w:t>
      </w:r>
      <w:r w:rsidR="001D6152" w:rsidRPr="005B6343">
        <w:rPr>
          <w:sz w:val="28"/>
          <w:szCs w:val="28"/>
        </w:rPr>
        <w:t>я</w:t>
      </w:r>
      <w:r w:rsidRPr="005B6343">
        <w:rPr>
          <w:sz w:val="28"/>
          <w:szCs w:val="28"/>
        </w:rPr>
        <w:t xml:space="preserve"> жизнедеятельности, образования, воспитания, развития, отдыха и оздоровления детей.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3.2. Осуществляет в рамках своих полномочий контроль условий организации учебно-воспитательного процесса в муниципальных образовательных организациях.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3.3. Проводит анализ состояния системы образования, прогнозирование тенденций его развития на территории муниципального образования Веневский район.</w:t>
      </w:r>
    </w:p>
    <w:p w:rsidR="0017005E" w:rsidRPr="005B6343" w:rsidRDefault="005B6343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3.4. </w:t>
      </w:r>
      <w:r w:rsidR="0017005E" w:rsidRPr="005B6343">
        <w:rPr>
          <w:sz w:val="28"/>
          <w:szCs w:val="28"/>
        </w:rPr>
        <w:t>Обеспечивает соблюдение законодательства Российской Федерации, законодательства Тульской области и нормативных правовых актов органов местного самоуправления по соблюдению прав и социальных гарантий граждан на образование.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3.5. Обеспечивает в рамках своих полномочий реализацию федеральных, областных и муниципальных программ развития образования, федеральных государственных образовательных стандартов, национально-регионального компонента образования и функционирование системы образования на уровне государственных нормативов.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3.6. Создает условия для самостоятельной деятельности муниципальных образовательных организаций в соответствии с их компетенцией и ответственностью, установленной законодательством.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3.7. Разрабатывает предложения по укреплению и развитию учебно-материальной базы муниципальных образовательных организаций.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lastRenderedPageBreak/>
        <w:t>3.8. Координирует воспитательную работу с обучающимися, включая мероприятия по профилактике безнадзорности, беспризорности и правонарушений среди несовершеннолетних.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3.9. Организует летний отдых, досуг и занятость несовершеннолетних, а также отдых детей в каникулярное время.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3.10. Ведет учет несовершеннолетних,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3.11. Организует предоставление психолого-педагогической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3.12. Участвует в разработке правовых актов органов местного самоуправления по вопросам образования, культуры, молодежной политики и спорта, контролирует их реализацию.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3.13. Участвует в формировании муниципального бюджета и в разработке местных нормативов финансирования муниципальных образовательных организаций, программ культурного развития.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3.14. Содействует муниципальным образовательным организациям, учреждениям культуры по организации работы по регистрации, лицензированию, аккредитации муниципальных образовательных организаций, учреждений культуры в пределах делегирования полномочий.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3.15. Осуществляет учет детей, подлежащих обязательному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3.16. Изучает и анализирует потребности и запросы населения муниципального образования Веневский район в области образования, культурного досуга.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3.17. Разрабатывает и реализует мероприятия по развитию сети муниципальных образовательных организаций, организаций культурного досуга.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3.18. Организует проведение педагогических конференций, совещаний, выставок и конкурсов в системе образования.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3.19. Информирует муниципальные образовательные организации о новых педагогических и управленческих технологиях.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3.20. Разрабатывает и реализует муниципальные программы в сфере образования и культуры, обеспечивает реализацию муниципальных и государственных программ в сфере образования и культуры в соответствии со своей компетенцией.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3.21. Является главным распорядителем бюджетных средств между муниципальными образовательными организациями, учреждениями культуры и другими подведомственными организациями.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3.22. Организует и проводит в подведомственных муниципальных образовательных организациях, учреждениях культуры контрольную деятельность (в рамках своих полномочий).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lastRenderedPageBreak/>
        <w:t>3.23. Разрабатывает и реализует совместно с профсоюзными органами и общественными организациями, заинтересованными муниципальными органами власти комплекс мер по социальной защите, охране труда обучающихся, воспитанников и работников системы образования, направленных на обеспечение здоровых и безопасных условий учебы и труда.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3.24. Создает банк данных о кадровом составе муниципальных образовательных организаций, формирует на основе их заявок заказ на подготовку и переподготовку специалистов, заключает двусторонние и многосторонние договоры с образовательными организациями профессионального образования на целевую подготовку (переподготовку) специалистов.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3.25. Организует работу по проведению государственной (итоговой) аттестации выпускников.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3.26. Осуществляет учет несовершеннолетних и семей, находящихся в группе риска и социально опасном положении.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3.27. Принимает участие в разработке и реализации целевых программ, нормативных правовых актов, иных мероприятий в сфере профилактики безнадзорности и правонарушений несовершеннолетних, защите их прав. 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3.28. Осуществляет личный прием несовершеннолетних, родителей иных законных представителей и других граждан по вопросам защиты их прав и законных интересов несовершеннолетних.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3.29. Организует подготовку информационно - аналитических материалов о состоянии работы по профилактике безнадзорности и правонарушений несовершеннолетних на территории муниципального образования.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</w:t>
      </w:r>
      <w:r w:rsidR="002826E5" w:rsidRPr="005B6343">
        <w:rPr>
          <w:sz w:val="28"/>
          <w:szCs w:val="28"/>
        </w:rPr>
        <w:t>30</w:t>
      </w:r>
      <w:r w:rsidRPr="005B6343">
        <w:rPr>
          <w:sz w:val="28"/>
          <w:szCs w:val="28"/>
        </w:rPr>
        <w:t>. Обеспечивает открытость и доступность информации о системе образования в соответствии с действующим законодательством.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  3.3</w:t>
      </w:r>
      <w:r w:rsidR="002826E5" w:rsidRPr="005B6343">
        <w:rPr>
          <w:sz w:val="28"/>
          <w:szCs w:val="28"/>
        </w:rPr>
        <w:t>1</w:t>
      </w:r>
      <w:r w:rsidRPr="005B6343">
        <w:rPr>
          <w:sz w:val="28"/>
          <w:szCs w:val="28"/>
        </w:rPr>
        <w:t>. Согласует программу развития подведомственных муниципальных организаций.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  3.3</w:t>
      </w:r>
      <w:r w:rsidR="002826E5" w:rsidRPr="005B6343">
        <w:rPr>
          <w:sz w:val="28"/>
          <w:szCs w:val="28"/>
        </w:rPr>
        <w:t>2</w:t>
      </w:r>
      <w:r w:rsidRPr="005B6343">
        <w:rPr>
          <w:sz w:val="28"/>
          <w:szCs w:val="28"/>
        </w:rPr>
        <w:t>. Утверждает после согласования с финансовым органом администрации муниципального образования Веневский район план финансово-хозяйственной деятельности, муниципальное задание подведомственных образовательных организаций, учреждений.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 3.3</w:t>
      </w:r>
      <w:r w:rsidR="002826E5" w:rsidRPr="005B6343">
        <w:rPr>
          <w:sz w:val="28"/>
          <w:szCs w:val="28"/>
        </w:rPr>
        <w:t>3</w:t>
      </w:r>
      <w:r w:rsidRPr="005B6343">
        <w:rPr>
          <w:sz w:val="28"/>
          <w:szCs w:val="28"/>
        </w:rPr>
        <w:t>. Определяет перечень особого ценного движимого имущества в отношении подведомственных муниципальных бюджетных организаций.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3.3</w:t>
      </w:r>
      <w:r w:rsidR="002826E5" w:rsidRPr="005B6343">
        <w:rPr>
          <w:sz w:val="28"/>
          <w:szCs w:val="28"/>
        </w:rPr>
        <w:t>4</w:t>
      </w:r>
      <w:r w:rsidRPr="005B6343">
        <w:rPr>
          <w:sz w:val="28"/>
          <w:szCs w:val="28"/>
        </w:rPr>
        <w:t>. Осуществляет контроль за выполнением муниципальных заданий в сфере образования.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3.3</w:t>
      </w:r>
      <w:r w:rsidR="002826E5" w:rsidRPr="005B6343">
        <w:rPr>
          <w:sz w:val="28"/>
          <w:szCs w:val="28"/>
        </w:rPr>
        <w:t>5</w:t>
      </w:r>
      <w:r w:rsidRPr="005B6343">
        <w:rPr>
          <w:sz w:val="28"/>
          <w:szCs w:val="28"/>
        </w:rPr>
        <w:t>.      Принимает решение о комплектовании в подведомственных образовательных организаций классов (групп, объединений) с наполняемостью ниже нормативной.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3.3</w:t>
      </w:r>
      <w:r w:rsidR="002826E5" w:rsidRPr="005B6343">
        <w:rPr>
          <w:sz w:val="28"/>
          <w:szCs w:val="28"/>
        </w:rPr>
        <w:t>6</w:t>
      </w:r>
      <w:r w:rsidRPr="005B6343">
        <w:rPr>
          <w:sz w:val="28"/>
          <w:szCs w:val="28"/>
        </w:rPr>
        <w:t>. Организует бесплатную перевозку обучающихся в муниципальных образовательных организациях, реализующих основные общеобразовательные программы, между поселениями.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lastRenderedPageBreak/>
        <w:t>3.3</w:t>
      </w:r>
      <w:r w:rsidR="002826E5" w:rsidRPr="005B6343">
        <w:rPr>
          <w:sz w:val="28"/>
          <w:szCs w:val="28"/>
        </w:rPr>
        <w:t>7</w:t>
      </w:r>
      <w:r w:rsidRPr="005B6343">
        <w:rPr>
          <w:sz w:val="28"/>
          <w:szCs w:val="28"/>
        </w:rPr>
        <w:t>. Организует обеспечением питанием обучающихся за счет бюджетных ассигнований бюджета муниципального образования Веневский район в случаях и в порядке, которые установлены органами местного самоуправления муниципального образования Веневский район.</w:t>
      </w:r>
    </w:p>
    <w:p w:rsidR="0017005E" w:rsidRPr="005B6343" w:rsidRDefault="0017005E" w:rsidP="000160DC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</w:t>
      </w:r>
      <w:r w:rsidR="002826E5" w:rsidRPr="005B6343">
        <w:rPr>
          <w:sz w:val="28"/>
          <w:szCs w:val="28"/>
        </w:rPr>
        <w:t>38</w:t>
      </w:r>
      <w:r w:rsidRPr="005B6343">
        <w:rPr>
          <w:sz w:val="28"/>
          <w:szCs w:val="28"/>
        </w:rPr>
        <w:t>. Анализирует состояние работы с кадрами в подведомственных образовательных организациях, учреждениях культуры, формирует резерв руководящего состава подведомственных организаций, организует деятельность по награждению работников муниципальной системы образования.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3.</w:t>
      </w:r>
      <w:r w:rsidR="002826E5" w:rsidRPr="005B6343">
        <w:t>39</w:t>
      </w:r>
      <w:r w:rsidRPr="005B6343">
        <w:t>. Обеспеч</w:t>
      </w:r>
      <w:r w:rsidR="002826E5" w:rsidRPr="005B6343">
        <w:t>ивает</w:t>
      </w:r>
      <w:r w:rsidRPr="005B6343">
        <w:t xml:space="preserve"> реализаци</w:t>
      </w:r>
      <w:r w:rsidR="002826E5" w:rsidRPr="005B6343">
        <w:t>ю</w:t>
      </w:r>
      <w:r w:rsidRPr="005B6343">
        <w:t xml:space="preserve"> на территории муниципального образования прав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культуры, на равный доступ всего населения муниципального образования к культурным ценностям и культурным благам.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3.4</w:t>
      </w:r>
      <w:r w:rsidR="002826E5" w:rsidRPr="005B6343">
        <w:t>0</w:t>
      </w:r>
      <w:r w:rsidRPr="005B6343">
        <w:t xml:space="preserve">. </w:t>
      </w:r>
      <w:r w:rsidR="002826E5" w:rsidRPr="005B6343">
        <w:t>Осуществляет а</w:t>
      </w:r>
      <w:r w:rsidRPr="005B6343">
        <w:t>нализ и прогнозирование социокультурной ситуации в муниципальном образовании, организация и проведение необходимых для этого исследований.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3.4</w:t>
      </w:r>
      <w:r w:rsidR="002826E5" w:rsidRPr="005B6343">
        <w:t>1</w:t>
      </w:r>
      <w:r w:rsidRPr="005B6343">
        <w:t xml:space="preserve">. В установленном порядке </w:t>
      </w:r>
      <w:r w:rsidR="002826E5" w:rsidRPr="005B6343">
        <w:t xml:space="preserve">осуществляет </w:t>
      </w:r>
      <w:r w:rsidRPr="005B6343">
        <w:t>разработк</w:t>
      </w:r>
      <w:r w:rsidR="002826E5" w:rsidRPr="005B6343">
        <w:t>у</w:t>
      </w:r>
      <w:r w:rsidRPr="005B6343">
        <w:t xml:space="preserve"> и реализаци</w:t>
      </w:r>
      <w:r w:rsidR="002826E5" w:rsidRPr="005B6343">
        <w:t>ю</w:t>
      </w:r>
      <w:r w:rsidRPr="005B6343">
        <w:t xml:space="preserve"> целевых программ, участие в реализации областных, федеральных и межведомственных проектов и программ, а также грантов, программ благотворительных фондов, общественных органов и объединений по профилю своей деятельности. Совместно с заинтересованными ведомствами и органами исполнительной власти организация экспертизы различных проектов и программ в сфере культуры.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3.4</w:t>
      </w:r>
      <w:r w:rsidR="002826E5" w:rsidRPr="005B6343">
        <w:t>2</w:t>
      </w:r>
      <w:r w:rsidRPr="005B6343">
        <w:t>. Обеспеч</w:t>
      </w:r>
      <w:r w:rsidR="002826E5" w:rsidRPr="005B6343">
        <w:t xml:space="preserve">ивает </w:t>
      </w:r>
      <w:r w:rsidRPr="005B6343">
        <w:t>решени</w:t>
      </w:r>
      <w:r w:rsidR="002826E5" w:rsidRPr="005B6343">
        <w:t>е</w:t>
      </w:r>
      <w:r w:rsidRPr="005B6343">
        <w:t xml:space="preserve"> задач в области организации работы по образованию и просвещению в сфере культуры и искусства, в т.ч. в вопросах реализации государственных программ развития художественного образования в сфере культуры и искусства.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3.4</w:t>
      </w:r>
      <w:r w:rsidR="002826E5" w:rsidRPr="005B6343">
        <w:t>3</w:t>
      </w:r>
      <w:r w:rsidRPr="005B6343">
        <w:t>. Созда</w:t>
      </w:r>
      <w:r w:rsidR="002826E5" w:rsidRPr="005B6343">
        <w:t>ет</w:t>
      </w:r>
      <w:r w:rsidRPr="005B6343">
        <w:t xml:space="preserve"> услови</w:t>
      </w:r>
      <w:r w:rsidR="002826E5" w:rsidRPr="005B6343">
        <w:t>я</w:t>
      </w:r>
      <w:r w:rsidRPr="005B6343">
        <w:t xml:space="preserve"> для реализации прав каждого человека, занимающегося творческой деятельностью на основе своего выбора, нравственных, эстетических ценностей, досуговых занятий: оказание поддержки юным талантам, творческой молодежи, народным мастерам.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3.4</w:t>
      </w:r>
      <w:r w:rsidR="002826E5" w:rsidRPr="005B6343">
        <w:t>4</w:t>
      </w:r>
      <w:r w:rsidRPr="005B6343">
        <w:t>. Осуществление контроля за соблюдением установленного порядка сооружения и открытия памятников, монументов, бюстов. Проведение работы по выявлению, охране, учету, реставрации памятников истории и культуры, находящихся на территории муниципального образования, увековечению памяти выдающихся земляков.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3.4</w:t>
      </w:r>
      <w:r w:rsidR="002826E5" w:rsidRPr="005B6343">
        <w:t>5</w:t>
      </w:r>
      <w:r w:rsidRPr="005B6343">
        <w:t>.  Пров</w:t>
      </w:r>
      <w:r w:rsidR="002826E5" w:rsidRPr="005B6343">
        <w:t>одит</w:t>
      </w:r>
      <w:r w:rsidRPr="005B6343">
        <w:t xml:space="preserve"> в установленном порядке аттестаци</w:t>
      </w:r>
      <w:r w:rsidR="002826E5" w:rsidRPr="005B6343">
        <w:t>ю</w:t>
      </w:r>
      <w:r w:rsidRPr="005B6343">
        <w:t xml:space="preserve"> работников культуры, учреждений дополнительного образования и кино, разработк</w:t>
      </w:r>
      <w:r w:rsidR="002826E5" w:rsidRPr="005B6343">
        <w:t>у</w:t>
      </w:r>
      <w:r w:rsidRPr="005B6343">
        <w:t xml:space="preserve"> и обеспечение мер по созданию работникам сферы культуры необходимых условий труда, быта, предоставлению им социальных льгот, предусмотренных действующим законодательством.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3.4</w:t>
      </w:r>
      <w:r w:rsidR="002826E5" w:rsidRPr="005B6343">
        <w:t>6</w:t>
      </w:r>
      <w:r w:rsidRPr="005B6343">
        <w:t xml:space="preserve">. </w:t>
      </w:r>
      <w:r w:rsidR="002826E5" w:rsidRPr="005B6343">
        <w:t>Осуществляет п</w:t>
      </w:r>
      <w:r w:rsidRPr="005B6343">
        <w:t xml:space="preserve">ривлечение дополнительных источников финансирования отрасли за счет расширения спектра и качества платных услуг, оказываемых населению, а также улучшения условий труда и </w:t>
      </w:r>
      <w:r w:rsidRPr="005B6343">
        <w:lastRenderedPageBreak/>
        <w:t>пожарной безопасности, установления и расширения деловых отношений с предприятиями, акционерными обществами, кооперативами и другими производственными образованиями всех форм собственности, развитие меценатства, спонсорства.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3.</w:t>
      </w:r>
      <w:r w:rsidR="00016347" w:rsidRPr="005B6343">
        <w:t>4</w:t>
      </w:r>
      <w:r w:rsidR="002826E5" w:rsidRPr="005B6343">
        <w:t>7</w:t>
      </w:r>
      <w:r w:rsidRPr="005B6343">
        <w:t xml:space="preserve">. </w:t>
      </w:r>
      <w:r w:rsidR="002826E5" w:rsidRPr="005B6343">
        <w:t>Оказывает с</w:t>
      </w:r>
      <w:r w:rsidRPr="005B6343">
        <w:t>одействие развитию информационной системы учреждений отрасли культуры, осуществление поддержки и реализации общественно значимых издательских проектов, относящихся к сфере культуры, осуществление издания научно-методической, нормативно-правовой, справочно-информационной и другой литературы.</w:t>
      </w:r>
    </w:p>
    <w:p w:rsidR="0017005E" w:rsidRPr="005B6343" w:rsidRDefault="0017005E" w:rsidP="0017005E">
      <w:pPr>
        <w:pStyle w:val="a5"/>
        <w:ind w:firstLine="567"/>
        <w:jc w:val="both"/>
      </w:pPr>
      <w:r w:rsidRPr="005B6343">
        <w:t>3.</w:t>
      </w:r>
      <w:r w:rsidR="002826E5" w:rsidRPr="005B6343">
        <w:t>48</w:t>
      </w:r>
      <w:r w:rsidRPr="005B6343">
        <w:t xml:space="preserve">. </w:t>
      </w:r>
      <w:r w:rsidR="002826E5" w:rsidRPr="005B6343">
        <w:t>Проводит с</w:t>
      </w:r>
      <w:r w:rsidRPr="005B6343">
        <w:t>огласование и продвижение программ муниципального, областного, межрегионального сотрудничества в сфере культуры, разработанных организациями культуры.</w:t>
      </w:r>
    </w:p>
    <w:p w:rsidR="0017005E" w:rsidRPr="005B6343" w:rsidRDefault="0017005E" w:rsidP="002826E5">
      <w:pPr>
        <w:ind w:firstLine="709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3.</w:t>
      </w:r>
      <w:r w:rsidR="002826E5" w:rsidRPr="005B6343">
        <w:rPr>
          <w:sz w:val="28"/>
          <w:szCs w:val="28"/>
        </w:rPr>
        <w:t>49</w:t>
      </w:r>
      <w:r w:rsidRPr="005B6343">
        <w:rPr>
          <w:sz w:val="28"/>
          <w:szCs w:val="28"/>
        </w:rPr>
        <w:t>. Комитет вправе осуществлять также другие функции в соответствии с действующим законодательством и правовыми актами органов местного самоуправления.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>4. ПРАВА И ОТВЕТСТВЕННОСТЬ КОМИТЕТА</w:t>
      </w:r>
    </w:p>
    <w:p w:rsidR="0017005E" w:rsidRPr="005B6343" w:rsidRDefault="0017005E" w:rsidP="0017005E">
      <w:pPr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       Комитет</w:t>
      </w:r>
      <w:r w:rsidR="000160DC" w:rsidRPr="005B6343">
        <w:rPr>
          <w:sz w:val="28"/>
          <w:szCs w:val="28"/>
        </w:rPr>
        <w:t>у</w:t>
      </w:r>
      <w:r w:rsidRPr="005B6343">
        <w:rPr>
          <w:sz w:val="28"/>
          <w:szCs w:val="28"/>
        </w:rPr>
        <w:t xml:space="preserve"> для осуществления возложенных на него задач и функций предоставлено право: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4.1. Распоряжаться бюджетными средствами согласно утвержденной смете расходов;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4.2. Издавать в пределах своей компетенции, в том числе совместно с другими муниципальными органами, приказа, распоряжения, инструкции, другие нормативные правовые и иные акты, давать разъяснения по ним;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4.3. Готовить проекты нормативных актов по вопросам, касающимся образовательной деятельности;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4.4. Участвовать в установленном порядке в учреждении фондов и организаций поддержки развития образования.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4.5. Создавать консультативные, совещательные и иные органы, временные научные (творческие) коллективы, экспертные и рабочие группы, комиссии для решения вопросов развития муниципальной системы образования;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4.6. Заключать договоры с предприятиями, организациями, учреждениями.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4.7. Запрашивать и получать в установленном порядке на безвозмездной основе от структурных подразделений администрации муниципального образования Веневский район, органов местного самоуправления, других организаций и должностных лиц информацию, сведения, материалы и документы, необходимые для выполнения своих полномочий;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4.8. Ходатайствовать о представлении работников сферы образования, культуры к государственным и отраслевым наградам;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4.9. Участвовать в разработке проектов программ, социальных норм и нормативов в области развития образования в зависимости от </w:t>
      </w:r>
      <w:r w:rsidRPr="005B6343">
        <w:rPr>
          <w:sz w:val="28"/>
          <w:szCs w:val="28"/>
        </w:rPr>
        <w:lastRenderedPageBreak/>
        <w:t>экономических, социальных, демографических и других особенностей территории муниципального образования Веневский район;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4.10. Планировать проведение массовых мероприятий, спортивных соревнований и учебно-тренировочных сборов (в пределах своей компетенции), запрещать их проведение при нарушении техники безопасности и правил соревнований;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4.11. Координировать и согласовывать действия образовательных организаций по гражданской обороне и в сфере предупреждения и ликвидации чрезвычайных ситуаций природного и техногенного характера (чрезвычайные ситуации), обеспечения пожарной безопасности и безопасности учащихся, воспитанников и работников образовательны</w:t>
      </w:r>
      <w:r w:rsidR="000160DC" w:rsidRPr="005B6343">
        <w:rPr>
          <w:sz w:val="28"/>
          <w:szCs w:val="28"/>
        </w:rPr>
        <w:t>х учреждений на водных объектах.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4.12. Комитет в порядке, установленном законодательством Российской Федерации, несет ответственность за невыполнение функций, отнесенных к компетенции Управления.</w:t>
      </w: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>5. УПРАВЛЕНИЕ</w:t>
      </w:r>
      <w:r w:rsidR="00736E70" w:rsidRPr="005B6343">
        <w:rPr>
          <w:b/>
          <w:sz w:val="28"/>
          <w:szCs w:val="28"/>
        </w:rPr>
        <w:t xml:space="preserve"> КОМИТЕТОМ</w:t>
      </w: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5.1. Председатель комитета по социальным вопросам: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действует без доверенности от имени Комитета, представляет его во всех учреждениях и организациях;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осуществляет руководство Комитетом, координирует деятельность подведомственных учреждений;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организует работу Комитета, его взаимодействие с другими структурными подразделениями Администрации;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информирует Администрацию о состоянии работы Комитета и доводит до работников Комитета документы и информацию, необходимые для качественного и своевременного выполнения задач, полномочий и функций Комитета;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распоряжается в соответствии с действующим законодательством имуществом и средствами, закрепленными за Комитетом;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открывает и закрывает расчетные и иные счета, совершает по ним операции, подписывает финансовые документы;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организует отчетность и документооборот Комитета;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заключает договоры в пределах компетенции Комитета, выдает доверенности;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в пределах своей компетенции издает приказы, распоряжения и другие локальные акты</w:t>
      </w:r>
      <w:r w:rsidR="00092C4E" w:rsidRPr="005B6343">
        <w:rPr>
          <w:sz w:val="28"/>
          <w:szCs w:val="28"/>
        </w:rPr>
        <w:t xml:space="preserve"> по основной деятельности</w:t>
      </w:r>
      <w:r w:rsidRPr="005B6343">
        <w:rPr>
          <w:sz w:val="28"/>
          <w:szCs w:val="28"/>
        </w:rPr>
        <w:t>, обязательные для исполнения работниками Комитета и подведомственными учреждениями;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участвует в заседаниях и совещаниях, проводимых Главой администрации и его заместителями при обсуждении вопросов, входящих в компетенцию Комитета;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вносит на рассмотрение администрации муниципального образования Веневский район предложения по изменению структуры и штатного расписания Комитета;</w:t>
      </w:r>
    </w:p>
    <w:p w:rsidR="00F52364" w:rsidRPr="005B6343" w:rsidRDefault="00F52364" w:rsidP="00F52364">
      <w:pPr>
        <w:pStyle w:val="ConsPlusNormal"/>
        <w:ind w:firstLine="540"/>
        <w:jc w:val="both"/>
      </w:pPr>
      <w:r w:rsidRPr="005B6343">
        <w:lastRenderedPageBreak/>
        <w:t xml:space="preserve">- </w:t>
      </w:r>
      <w:r w:rsidRPr="005B6343">
        <w:rPr>
          <w:rFonts w:eastAsiaTheme="minorHAnsi"/>
          <w:lang w:eastAsia="en-US"/>
        </w:rPr>
        <w:t>вносит в установленном порядке на рассмотрение главе администрации муниципального образования Веневский район предложения о назначении на должность и освобождении от должности работников Комитета, о применении к работникам Комитета мер поощрения и взыскания;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осуществляет контроль за соблюдением работниками Комитета норм и правил внутреннего распорядка, выполнением должностных обязанностей;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организует переподготовку, повышение квалификации работников Комитета;</w:t>
      </w:r>
    </w:p>
    <w:p w:rsidR="002826E5" w:rsidRPr="005B6343" w:rsidRDefault="002826E5" w:rsidP="002826E5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по согласованию с главой администрации муниципального образования Веневский район назначает на должность и освобождает от должности руководителей подведомственных образовательных организаций, учреждений культуры;</w:t>
      </w:r>
    </w:p>
    <w:p w:rsidR="002826E5" w:rsidRPr="005B6343" w:rsidRDefault="002826E5" w:rsidP="002826E5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применяет к руководителям подведомственных учреждений меры поощрения и дисциплинарного воздействия;</w:t>
      </w:r>
    </w:p>
    <w:p w:rsidR="002826E5" w:rsidRPr="005B6343" w:rsidRDefault="002826E5" w:rsidP="00282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343">
        <w:rPr>
          <w:rFonts w:eastAsiaTheme="minorHAnsi"/>
          <w:sz w:val="28"/>
          <w:szCs w:val="28"/>
          <w:lang w:eastAsia="en-US"/>
        </w:rPr>
        <w:t>- организует проведение антикоррупционной работы, выработку мер, направленных на профилактику и противодействие коррупции в установленной сфере деятельности Комитета, устранение причин и условий, ее порождающих;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осуществляет иные полномочия по обеспечению деятельности Комитета в пределах, установленных для него задач, полномочий и функций, решает управленческие и организационные вопросы в пределах своей компетенции.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5.2. Работники Комитета осуществляют исполнение своих обязанностей (полномочий) в соответствии с должностными инструкциями.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>6. ФИНАНСИРОВАНИЕ И ИМУЩЕСТВО КОМИТЕТА ПО ОБРАЗОВАНИЮ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6.1. Источниками финансирования Комитета являются: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бюджетные средства;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иные источники в соответствии с законодательством Российской Федерации.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6.2. Комитет расходует средства в соответствии с утвержденной сметой расходов и подотчетен финансовому управлению администрации муниципального образования Веневский район по вопросам ведения бухгалтерского учета и финансовой деятельности.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6.3. Имущество Комитета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6.4. Источниками формирования имущества Комитета являются: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имущество, закрепленное собственником в установленном порядке;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имущество, приобретенное за счет финансовых средств бюджета муниципального образования Веневский район;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безвозмездные или благотворительные взносы, добровольные пожертвования организаций, учреждений, граждан;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lastRenderedPageBreak/>
        <w:t>- иные источники в соответствии с законодательством Российской Федерации.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6.5. При осуществлении права оперативного управления имуществом Комитет</w:t>
      </w:r>
      <w:r w:rsidR="00D06605" w:rsidRPr="005B6343">
        <w:rPr>
          <w:sz w:val="28"/>
          <w:szCs w:val="28"/>
        </w:rPr>
        <w:t xml:space="preserve"> обязан</w:t>
      </w:r>
      <w:r w:rsidRPr="005B6343">
        <w:rPr>
          <w:sz w:val="28"/>
          <w:szCs w:val="28"/>
        </w:rPr>
        <w:t>: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эффективно использовать имущество;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обеспечивать сохранность и использовать имущество строго по целевому назначению;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</w:t>
      </w:r>
      <w:r w:rsidR="00D06605" w:rsidRPr="005B6343">
        <w:rPr>
          <w:sz w:val="28"/>
          <w:szCs w:val="28"/>
        </w:rPr>
        <w:t xml:space="preserve"> </w:t>
      </w:r>
      <w:r w:rsidRPr="005B6343">
        <w:rPr>
          <w:sz w:val="28"/>
          <w:szCs w:val="28"/>
        </w:rPr>
        <w:t>Комитет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 и полученных из иных источников, без согласия собственника имущества;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- не допускать ухудшения технического состояния имущества (эти требования не распространяются на ухудшения, связанные с нормативным износом этого имущества в процессе деятельности).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6.6. Контроль за использованием по назначению и сохранностью имущества, закрепленного за Комитетом на праве оперативного управления, осуществляе</w:t>
      </w:r>
      <w:r w:rsidR="00D06605" w:rsidRPr="005B6343">
        <w:rPr>
          <w:sz w:val="28"/>
          <w:szCs w:val="28"/>
        </w:rPr>
        <w:t>т Сектор имущественных отношений</w:t>
      </w:r>
      <w:r w:rsidRPr="005B6343">
        <w:rPr>
          <w:sz w:val="28"/>
          <w:szCs w:val="28"/>
        </w:rPr>
        <w:t>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 xml:space="preserve">7. РЕОРГАНИЗАЦИЯ И ЛИКВИДАЦИЯ </w:t>
      </w:r>
      <w:r w:rsidR="00736E70" w:rsidRPr="005B6343">
        <w:rPr>
          <w:b/>
          <w:sz w:val="28"/>
          <w:szCs w:val="28"/>
        </w:rPr>
        <w:t>КОМИТЕТА</w:t>
      </w: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 Реорганизация или ликвидация Комитета осуществляется в соответствии с действующим законодательством Российской Федерации, либо по решению суда.</w:t>
      </w: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  <w:r w:rsidRPr="005B6343">
        <w:rPr>
          <w:b/>
          <w:sz w:val="28"/>
          <w:szCs w:val="28"/>
        </w:rPr>
        <w:t>8. ПОРЯДОК ВНЕСЕНИЯ ИЗМЕНЕНИЙ И ДОПОЛНЕНИЙ К ПОЛОЖЕНИЮ</w:t>
      </w:r>
    </w:p>
    <w:p w:rsidR="0017005E" w:rsidRPr="005B6343" w:rsidRDefault="0017005E" w:rsidP="0017005E">
      <w:pPr>
        <w:ind w:firstLine="708"/>
        <w:jc w:val="center"/>
        <w:rPr>
          <w:b/>
          <w:sz w:val="28"/>
          <w:szCs w:val="28"/>
        </w:rPr>
      </w:pP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 xml:space="preserve">8.1. Изменения и дополнения к настоящему Положению утверждаются </w:t>
      </w:r>
      <w:r w:rsidR="00D06605" w:rsidRPr="005B6343">
        <w:rPr>
          <w:sz w:val="28"/>
          <w:szCs w:val="28"/>
        </w:rPr>
        <w:t>постановлением администрации муниципального образования</w:t>
      </w:r>
      <w:r w:rsidRPr="005B6343">
        <w:rPr>
          <w:sz w:val="28"/>
          <w:szCs w:val="28"/>
        </w:rPr>
        <w:t xml:space="preserve"> Веневский район и подлежат государственной регистрации в установленном порядке.</w:t>
      </w:r>
    </w:p>
    <w:p w:rsidR="0017005E" w:rsidRPr="005B6343" w:rsidRDefault="0017005E" w:rsidP="0017005E">
      <w:pPr>
        <w:ind w:firstLine="708"/>
        <w:jc w:val="both"/>
        <w:rPr>
          <w:sz w:val="28"/>
          <w:szCs w:val="28"/>
        </w:rPr>
      </w:pPr>
      <w:r w:rsidRPr="005B6343">
        <w:rPr>
          <w:sz w:val="28"/>
          <w:szCs w:val="28"/>
        </w:rPr>
        <w:t>8.2. Изменения и дополнения к настоящему Положению вступают в силу с момента их государственной регистрации.</w:t>
      </w:r>
    </w:p>
    <w:p w:rsidR="0017005E" w:rsidRPr="005B6343" w:rsidRDefault="0017005E" w:rsidP="0017005E"/>
    <w:p w:rsidR="0017005E" w:rsidRPr="005B6343" w:rsidRDefault="0017005E" w:rsidP="0017005E"/>
    <w:p w:rsidR="0017005E" w:rsidRPr="005B6343" w:rsidRDefault="0017005E" w:rsidP="0017005E">
      <w:pPr>
        <w:tabs>
          <w:tab w:val="left" w:pos="3495"/>
        </w:tabs>
      </w:pPr>
    </w:p>
    <w:p w:rsidR="00B67095" w:rsidRPr="005B6343" w:rsidRDefault="00B67095"/>
    <w:sectPr w:rsidR="00B67095" w:rsidRPr="005B6343" w:rsidSect="0001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41"/>
    <w:rsid w:val="000160DC"/>
    <w:rsid w:val="00016347"/>
    <w:rsid w:val="00022BA8"/>
    <w:rsid w:val="00092C4E"/>
    <w:rsid w:val="000F665D"/>
    <w:rsid w:val="0017005E"/>
    <w:rsid w:val="001D6152"/>
    <w:rsid w:val="002826E5"/>
    <w:rsid w:val="00523986"/>
    <w:rsid w:val="00573952"/>
    <w:rsid w:val="005B6343"/>
    <w:rsid w:val="005D2441"/>
    <w:rsid w:val="00646AFB"/>
    <w:rsid w:val="00655A96"/>
    <w:rsid w:val="00736E70"/>
    <w:rsid w:val="007D573B"/>
    <w:rsid w:val="008D277A"/>
    <w:rsid w:val="009010E1"/>
    <w:rsid w:val="00B254EF"/>
    <w:rsid w:val="00B67095"/>
    <w:rsid w:val="00BA4786"/>
    <w:rsid w:val="00BC72DE"/>
    <w:rsid w:val="00D06605"/>
    <w:rsid w:val="00E647D5"/>
    <w:rsid w:val="00EB6ED3"/>
    <w:rsid w:val="00F52364"/>
    <w:rsid w:val="00F62F60"/>
    <w:rsid w:val="00F72FBF"/>
    <w:rsid w:val="00FE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BDC4-C503-4161-8D7A-152FEC00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005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005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unhideWhenUsed/>
    <w:rsid w:val="0017005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00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70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7005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lang w:eastAsia="ru-RU"/>
    </w:rPr>
  </w:style>
  <w:style w:type="paragraph" w:customStyle="1" w:styleId="ConsPlusNormal">
    <w:name w:val="ConsPlusNormal"/>
    <w:rsid w:val="0017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36E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63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3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2016-05-05T10:50:00Z</cp:lastPrinted>
  <dcterms:created xsi:type="dcterms:W3CDTF">2018-01-23T08:54:00Z</dcterms:created>
  <dcterms:modified xsi:type="dcterms:W3CDTF">2018-01-23T08:54:00Z</dcterms:modified>
</cp:coreProperties>
</file>