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53"/>
        <w:gridCol w:w="1078"/>
        <w:gridCol w:w="1056"/>
        <w:gridCol w:w="1138"/>
        <w:gridCol w:w="3046"/>
      </w:tblGrid>
      <w:tr w:rsidR="00632C04" w:rsidRPr="0018523E" w:rsidTr="0063289A">
        <w:trPr>
          <w:trHeight w:hRule="exact" w:val="964"/>
        </w:trPr>
        <w:tc>
          <w:tcPr>
            <w:tcW w:w="4726" w:type="dxa"/>
            <w:gridSpan w:val="2"/>
          </w:tcPr>
          <w:p w:rsidR="00632C04" w:rsidRPr="0018523E" w:rsidRDefault="00632C04" w:rsidP="0063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C04" w:rsidRPr="0018523E" w:rsidRDefault="00632C04" w:rsidP="0063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C04" w:rsidRPr="0018523E" w:rsidRDefault="00632C04" w:rsidP="0063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C04" w:rsidRPr="0018523E" w:rsidRDefault="00632C04" w:rsidP="0063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C04" w:rsidRPr="0018523E" w:rsidRDefault="00632C04" w:rsidP="0063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C04" w:rsidRPr="0018523E" w:rsidRDefault="00632C04" w:rsidP="0063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C04" w:rsidRPr="0018523E" w:rsidRDefault="00632C04" w:rsidP="0063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C04" w:rsidRPr="0018523E" w:rsidRDefault="00632C04" w:rsidP="0063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C04" w:rsidRPr="0018523E" w:rsidRDefault="00632C04" w:rsidP="0063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C04" w:rsidRPr="0018523E" w:rsidRDefault="00632C04" w:rsidP="0063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C04" w:rsidRPr="0018523E" w:rsidRDefault="00632C04" w:rsidP="0063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632C04" w:rsidRPr="0018523E" w:rsidRDefault="00632C04" w:rsidP="0063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74D57A" wp14:editId="022E82F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gridSpan w:val="2"/>
          </w:tcPr>
          <w:p w:rsidR="00632C04" w:rsidRPr="0018523E" w:rsidRDefault="00632C04" w:rsidP="0063289A">
            <w:pPr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2C04" w:rsidRPr="0018523E" w:rsidTr="0063289A">
        <w:trPr>
          <w:trHeight w:hRule="exact" w:val="1588"/>
        </w:trPr>
        <w:tc>
          <w:tcPr>
            <w:tcW w:w="10421" w:type="dxa"/>
            <w:gridSpan w:val="5"/>
          </w:tcPr>
          <w:p w:rsidR="00632C04" w:rsidRPr="00F53C51" w:rsidRDefault="00632C04" w:rsidP="0063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632C04" w:rsidRPr="00F53C51" w:rsidRDefault="00632C04" w:rsidP="00632C04">
            <w:pPr>
              <w:numPr>
                <w:ilvl w:val="2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ТУЛЬСКАЯ ОБЛАСТНАЯ ОРГАНИЗАЦИЯ ПРОФСОЮЗА</w:t>
            </w:r>
          </w:p>
          <w:p w:rsidR="00632C04" w:rsidRPr="00F53C51" w:rsidRDefault="00632C04" w:rsidP="0063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ПРЕЗИДИУМ</w:t>
            </w:r>
            <w:r w:rsidRPr="00F5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 xml:space="preserve"> ОБЛАСТНОЙ ОРГАНИЗАЦИИ ПРОФСОЮЗА</w:t>
            </w:r>
          </w:p>
          <w:p w:rsidR="00632C04" w:rsidRPr="00F53C51" w:rsidRDefault="00632C04" w:rsidP="0063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53C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 w:bidi="en-US"/>
              </w:rPr>
              <w:t>ПОСТАНОВЛЕНИЕ</w:t>
            </w:r>
          </w:p>
          <w:p w:rsidR="00632C04" w:rsidRPr="0018523E" w:rsidRDefault="00632C04" w:rsidP="0063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04" w:rsidRPr="0018523E" w:rsidTr="0063289A">
        <w:trPr>
          <w:trHeight w:hRule="exact" w:val="557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632C04" w:rsidRPr="0018523E" w:rsidRDefault="00632C04" w:rsidP="0063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5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октября</w:t>
            </w:r>
            <w:r w:rsidRPr="00185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85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632C04" w:rsidRPr="0018523E" w:rsidRDefault="00632C04" w:rsidP="0063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Тула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632C04" w:rsidRPr="0018523E" w:rsidRDefault="00632C04" w:rsidP="0063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51-</w:t>
            </w:r>
          </w:p>
        </w:tc>
      </w:tr>
    </w:tbl>
    <w:p w:rsidR="00632C04" w:rsidRPr="0018523E" w:rsidRDefault="00632C04" w:rsidP="00632C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632C04" w:rsidRDefault="00632C04" w:rsidP="00632C0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523E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проведении регионального этапа </w:t>
      </w:r>
    </w:p>
    <w:p w:rsidR="00632C04" w:rsidRDefault="00632C04" w:rsidP="00632C0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Всероссийского конкурса «Арктур» в 2017-2018 году</w:t>
      </w:r>
    </w:p>
    <w:p w:rsidR="00632C04" w:rsidRPr="0018523E" w:rsidRDefault="00632C04" w:rsidP="00632C0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C04" w:rsidRDefault="00632C04" w:rsidP="0063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областной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Профсоюза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Ларичевой О.В. о проведении Всероссийского конкурса программ развития организаций дополнительного образования детей «Арктур» в 2017-2018 году, посвященного 100-летию государственной системы дополнительного (внешкольного) в России, </w:t>
      </w:r>
    </w:p>
    <w:p w:rsidR="00632C04" w:rsidRDefault="00632C04" w:rsidP="00632C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8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резидиум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proofErr w:type="gramEnd"/>
      <w:r w:rsidRPr="00185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C04" w:rsidRPr="0018523E" w:rsidRDefault="00632C04" w:rsidP="00632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04" w:rsidRPr="00F71FED" w:rsidRDefault="00632C04" w:rsidP="00632C04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Председателям территориальных организаций Профсоюза:</w:t>
      </w:r>
    </w:p>
    <w:p w:rsidR="00632C04" w:rsidRDefault="00632C04" w:rsidP="00632C04">
      <w:pPr>
        <w:pStyle w:val="a4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 провести разъяснительную работу среди организаций</w:t>
      </w:r>
      <w:r w:rsidRPr="00F7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 по участию во Всероссийском конкурсе программ развития организаций дополнительного образования детей «Арктур» (далее – Конкурс);</w:t>
      </w:r>
    </w:p>
    <w:p w:rsidR="00632C04" w:rsidRDefault="00632C04" w:rsidP="00632C04">
      <w:pPr>
        <w:pStyle w:val="a4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</w:t>
      </w:r>
      <w:r w:rsidRPr="00D123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первичным организациям Профсоюза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организаций</w:t>
      </w:r>
      <w:r w:rsidRPr="00F7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 принять участие в Конкурсе;</w:t>
      </w:r>
    </w:p>
    <w:p w:rsidR="00632C04" w:rsidRDefault="00632C04" w:rsidP="00632C04">
      <w:pPr>
        <w:pStyle w:val="a4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обеспечить участие в Конкурсе по одной организации дополнительного образования детей от муниципального образования.</w:t>
      </w:r>
    </w:p>
    <w:p w:rsidR="00632C04" w:rsidRDefault="00632C04" w:rsidP="00632C04">
      <w:pPr>
        <w:pStyle w:val="a4"/>
        <w:spacing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с 10 ноября по 17 декабря 2017 года региональный этап заочного тура Конкурса.</w:t>
      </w:r>
    </w:p>
    <w:p w:rsidR="00632C04" w:rsidRDefault="00632C04" w:rsidP="00632C04">
      <w:pPr>
        <w:pStyle w:val="a4"/>
        <w:spacing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Утвердить Положение о региональном этапе заочного тура Конкурса (приложение №1).</w:t>
      </w:r>
    </w:p>
    <w:p w:rsidR="00632C04" w:rsidRDefault="00632C04" w:rsidP="00632C04">
      <w:pPr>
        <w:pStyle w:val="a4"/>
        <w:spacing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оргкомитет регионального этапа Конкурса (приложение №2).</w:t>
      </w:r>
    </w:p>
    <w:p w:rsidR="00632C04" w:rsidRDefault="00632C04" w:rsidP="00632C04">
      <w:pPr>
        <w:pStyle w:val="a4"/>
        <w:spacing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A0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экспертную комиссию регионального этапа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№3).</w:t>
      </w:r>
    </w:p>
    <w:p w:rsidR="00632C04" w:rsidRPr="003730E3" w:rsidRDefault="00632C04" w:rsidP="00632C04">
      <w:pPr>
        <w:pStyle w:val="a4"/>
        <w:spacing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730E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Главному бухгалтеру Лазаревой В.В. запланировать расходы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на    организацию и проведение К</w:t>
      </w:r>
      <w:r w:rsidRPr="003730E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онкурса.</w:t>
      </w:r>
    </w:p>
    <w:p w:rsidR="00632C04" w:rsidRDefault="00632C04" w:rsidP="00632C0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E6E5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председателя областной организации Ларичеву О.В. и главного специалиста областной организации Казакову Л.Я.</w:t>
      </w:r>
    </w:p>
    <w:p w:rsidR="00632C04" w:rsidRPr="004A7D5C" w:rsidRDefault="00632C04" w:rsidP="00632C04">
      <w:pPr>
        <w:pStyle w:val="a4"/>
        <w:spacing w:after="0" w:line="240" w:lineRule="auto"/>
        <w:ind w:left="927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632C04" w:rsidRDefault="00632C04" w:rsidP="00632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39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32C04" w:rsidRPr="00B409C7" w:rsidRDefault="00632C04" w:rsidP="00632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организации</w:t>
      </w:r>
      <w:r w:rsidRPr="0029439E">
        <w:rPr>
          <w:rFonts w:ascii="Times New Roman" w:hAnsi="Times New Roman"/>
          <w:sz w:val="28"/>
          <w:szCs w:val="28"/>
        </w:rPr>
        <w:tab/>
      </w:r>
      <w:r w:rsidRPr="002943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943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9439E">
        <w:rPr>
          <w:rFonts w:ascii="Times New Roman" w:hAnsi="Times New Roman"/>
          <w:sz w:val="28"/>
          <w:szCs w:val="28"/>
        </w:rPr>
        <w:t xml:space="preserve">О.В. </w:t>
      </w:r>
      <w:r>
        <w:rPr>
          <w:rFonts w:ascii="Times New Roman" w:hAnsi="Times New Roman"/>
          <w:sz w:val="28"/>
          <w:szCs w:val="28"/>
        </w:rPr>
        <w:t>Ларичева</w:t>
      </w:r>
    </w:p>
    <w:p w:rsidR="00632C04" w:rsidRDefault="00632C04" w:rsidP="00632C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2C04" w:rsidRPr="00A0357C" w:rsidRDefault="00632C04" w:rsidP="00632C04">
      <w:pPr>
        <w:jc w:val="right"/>
        <w:rPr>
          <w:rFonts w:ascii="Times New Roman" w:hAnsi="Times New Roman" w:cs="Times New Roman"/>
          <w:sz w:val="28"/>
          <w:szCs w:val="28"/>
        </w:rPr>
      </w:pPr>
      <w:r w:rsidRPr="00A035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632C04" w:rsidRPr="00A0357C" w:rsidRDefault="00632C04" w:rsidP="00632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</w:t>
      </w:r>
      <w:r w:rsidRPr="00A0357C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632C04" w:rsidRPr="00A0357C" w:rsidRDefault="00632C04" w:rsidP="00632C04">
      <w:pPr>
        <w:jc w:val="both"/>
        <w:rPr>
          <w:rFonts w:ascii="Times New Roman" w:hAnsi="Times New Roman" w:cs="Times New Roman"/>
          <w:sz w:val="28"/>
          <w:szCs w:val="28"/>
        </w:rPr>
      </w:pPr>
      <w:r w:rsidRPr="00A0357C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32C04" w:rsidRPr="00A0357C" w:rsidRDefault="00632C04" w:rsidP="00632C04">
      <w:pPr>
        <w:jc w:val="both"/>
        <w:rPr>
          <w:rFonts w:ascii="Times New Roman" w:hAnsi="Times New Roman"/>
          <w:sz w:val="28"/>
          <w:szCs w:val="28"/>
        </w:rPr>
      </w:pPr>
      <w:r w:rsidRPr="00A0357C">
        <w:rPr>
          <w:rFonts w:ascii="Times New Roman" w:hAnsi="Times New Roman" w:cs="Times New Roman"/>
          <w:sz w:val="28"/>
          <w:szCs w:val="28"/>
        </w:rPr>
        <w:t>Ларичева О.В. - председатель</w:t>
      </w:r>
      <w:r w:rsidRPr="00A0357C">
        <w:rPr>
          <w:rFonts w:ascii="Times New Roman" w:hAnsi="Times New Roman"/>
          <w:sz w:val="28"/>
          <w:szCs w:val="28"/>
        </w:rPr>
        <w:t xml:space="preserve"> областной организации Профсоюза.</w:t>
      </w:r>
    </w:p>
    <w:p w:rsidR="00632C04" w:rsidRPr="00A0357C" w:rsidRDefault="00632C04" w:rsidP="00632C04">
      <w:pPr>
        <w:jc w:val="both"/>
        <w:rPr>
          <w:rFonts w:ascii="Times New Roman" w:hAnsi="Times New Roman"/>
          <w:sz w:val="28"/>
          <w:szCs w:val="28"/>
        </w:rPr>
      </w:pPr>
      <w:r w:rsidRPr="00A0357C">
        <w:rPr>
          <w:rFonts w:ascii="Times New Roman" w:hAnsi="Times New Roman"/>
          <w:sz w:val="28"/>
          <w:szCs w:val="28"/>
        </w:rPr>
        <w:t>Член оргкомитета:</w:t>
      </w:r>
    </w:p>
    <w:p w:rsidR="00632C04" w:rsidRPr="00A0357C" w:rsidRDefault="00632C04" w:rsidP="00632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 Л.Я.-</w:t>
      </w:r>
      <w:r w:rsidRPr="00A03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A0357C">
        <w:rPr>
          <w:rFonts w:ascii="Times New Roman" w:hAnsi="Times New Roman"/>
          <w:sz w:val="28"/>
          <w:szCs w:val="28"/>
        </w:rPr>
        <w:t>областной организации Профсоюза.</w:t>
      </w:r>
    </w:p>
    <w:p w:rsidR="00632C04" w:rsidRPr="00A0357C" w:rsidRDefault="00632C04" w:rsidP="00632C0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Н.Ю.- председатель Тульской</w:t>
      </w:r>
      <w:r w:rsidRPr="00A0357C">
        <w:rPr>
          <w:rFonts w:ascii="Times New Roman" w:hAnsi="Times New Roman"/>
          <w:sz w:val="28"/>
          <w:szCs w:val="28"/>
        </w:rPr>
        <w:t xml:space="preserve"> городской организации Профсоюза.</w:t>
      </w:r>
    </w:p>
    <w:p w:rsidR="00632C04" w:rsidRPr="00A0357C" w:rsidRDefault="00632C04" w:rsidP="00632C04">
      <w:pPr>
        <w:jc w:val="both"/>
        <w:rPr>
          <w:rFonts w:ascii="Times New Roman" w:hAnsi="Times New Roman"/>
          <w:sz w:val="28"/>
          <w:szCs w:val="28"/>
        </w:rPr>
      </w:pPr>
    </w:p>
    <w:p w:rsidR="00632C04" w:rsidRPr="00A0357C" w:rsidRDefault="00632C04" w:rsidP="00632C04">
      <w:pPr>
        <w:jc w:val="right"/>
        <w:rPr>
          <w:rFonts w:ascii="Times New Roman" w:hAnsi="Times New Roman"/>
          <w:sz w:val="28"/>
          <w:szCs w:val="28"/>
        </w:rPr>
      </w:pPr>
      <w:r w:rsidRPr="00A0357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№3</w:t>
      </w:r>
    </w:p>
    <w:p w:rsidR="00632C04" w:rsidRPr="00A0357C" w:rsidRDefault="00632C04" w:rsidP="00632C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Экспертная комиссия</w:t>
      </w:r>
    </w:p>
    <w:p w:rsidR="00632C04" w:rsidRPr="00A0357C" w:rsidRDefault="00632C04" w:rsidP="00632C04">
      <w:pPr>
        <w:jc w:val="both"/>
        <w:rPr>
          <w:rFonts w:ascii="Times New Roman" w:hAnsi="Times New Roman" w:cs="Times New Roman"/>
          <w:sz w:val="28"/>
          <w:szCs w:val="28"/>
        </w:rPr>
      </w:pPr>
      <w:r w:rsidRPr="00A0357C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32C04" w:rsidRPr="00A0357C" w:rsidRDefault="00632C04" w:rsidP="00632C04">
      <w:pPr>
        <w:jc w:val="both"/>
        <w:rPr>
          <w:rFonts w:ascii="Times New Roman" w:hAnsi="Times New Roman"/>
          <w:sz w:val="28"/>
          <w:szCs w:val="28"/>
        </w:rPr>
      </w:pPr>
      <w:r w:rsidRPr="00A0357C">
        <w:rPr>
          <w:rFonts w:ascii="Times New Roman" w:hAnsi="Times New Roman" w:cs="Times New Roman"/>
          <w:sz w:val="28"/>
          <w:szCs w:val="28"/>
        </w:rPr>
        <w:t>Ларичева О.В. - председатель</w:t>
      </w:r>
      <w:r w:rsidRPr="00A0357C">
        <w:rPr>
          <w:rFonts w:ascii="Times New Roman" w:hAnsi="Times New Roman"/>
          <w:sz w:val="28"/>
          <w:szCs w:val="28"/>
        </w:rPr>
        <w:t xml:space="preserve"> областной организации Профсоюза.</w:t>
      </w:r>
    </w:p>
    <w:p w:rsidR="00632C04" w:rsidRPr="00A0357C" w:rsidRDefault="00632C04" w:rsidP="00632C04">
      <w:pPr>
        <w:jc w:val="both"/>
        <w:rPr>
          <w:rFonts w:ascii="Times New Roman" w:hAnsi="Times New Roman" w:cs="Times New Roman"/>
          <w:sz w:val="28"/>
          <w:szCs w:val="28"/>
        </w:rPr>
      </w:pPr>
      <w:r w:rsidRPr="00A0357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2C04" w:rsidRPr="00AA044D" w:rsidRDefault="00632C04" w:rsidP="00632C04">
      <w:pPr>
        <w:pStyle w:val="a4"/>
        <w:numPr>
          <w:ilvl w:val="0"/>
          <w:numId w:val="9"/>
        </w:numPr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 Министерст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образования Тульской области.</w:t>
      </w:r>
    </w:p>
    <w:p w:rsidR="00632C04" w:rsidRPr="00AA044D" w:rsidRDefault="00632C04" w:rsidP="00632C04">
      <w:pPr>
        <w:pStyle w:val="a4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 ГОУ ДПО ТО «Институт повышения квалификации и профессиональной переподготовки работнико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образования Тульской области».</w:t>
      </w:r>
    </w:p>
    <w:p w:rsidR="00632C04" w:rsidRPr="004771E5" w:rsidRDefault="00632C04" w:rsidP="00632C04">
      <w:pPr>
        <w:pStyle w:val="a4"/>
        <w:numPr>
          <w:ilvl w:val="0"/>
          <w:numId w:val="9"/>
        </w:numPr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Представитель </w:t>
      </w:r>
      <w:proofErr w:type="gramStart"/>
      <w:r w:rsidRPr="004771E5">
        <w:rPr>
          <w:rFonts w:ascii="Times New Roman" w:hAnsi="Times New Roman" w:cs="Times New Roman"/>
          <w:sz w:val="28"/>
          <w:szCs w:val="28"/>
        </w:rPr>
        <w:t>ГПОУ  ТО</w:t>
      </w:r>
      <w:proofErr w:type="gramEnd"/>
      <w:r w:rsidRPr="004771E5">
        <w:rPr>
          <w:rFonts w:ascii="Times New Roman" w:hAnsi="Times New Roman" w:cs="Times New Roman"/>
          <w:sz w:val="28"/>
          <w:szCs w:val="28"/>
        </w:rPr>
        <w:t xml:space="preserve"> «Тульский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C04" w:rsidRPr="00677BC6" w:rsidRDefault="00632C04" w:rsidP="00632C04">
      <w:pPr>
        <w:pStyle w:val="a4"/>
        <w:numPr>
          <w:ilvl w:val="0"/>
          <w:numId w:val="9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организации</w:t>
      </w:r>
      <w:r w:rsidRPr="00677BC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677BC6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proofErr w:type="gramEnd"/>
      <w:r w:rsidRPr="0067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04" w:rsidRPr="00677BC6" w:rsidRDefault="00632C04" w:rsidP="00632C04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77BC6">
        <w:rPr>
          <w:rFonts w:ascii="Times New Roman" w:hAnsi="Times New Roman"/>
          <w:sz w:val="28"/>
          <w:szCs w:val="28"/>
        </w:rPr>
        <w:t>Руководитель организации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632C04" w:rsidRPr="00677BC6" w:rsidRDefault="00632C04" w:rsidP="00632C04">
      <w:pPr>
        <w:pStyle w:val="a4"/>
        <w:ind w:left="568"/>
        <w:jc w:val="both"/>
        <w:rPr>
          <w:rFonts w:ascii="Times New Roman" w:hAnsi="Times New Roman"/>
          <w:sz w:val="28"/>
          <w:szCs w:val="28"/>
        </w:rPr>
      </w:pPr>
    </w:p>
    <w:p w:rsidR="00632C04" w:rsidRPr="00A0357C" w:rsidRDefault="00632C04" w:rsidP="00632C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2C04" w:rsidRPr="00A0357C" w:rsidRDefault="00632C04" w:rsidP="00632C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C04" w:rsidRDefault="00632C04" w:rsidP="00194FCD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32C04" w:rsidRDefault="00632C04" w:rsidP="00194FCD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32C04" w:rsidRDefault="00632C04" w:rsidP="00194FCD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32C04" w:rsidRDefault="00632C04" w:rsidP="00194FCD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32C04" w:rsidRDefault="00632C04" w:rsidP="00194FCD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32C04" w:rsidRDefault="00632C04" w:rsidP="00194FCD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611447" w:rsidRDefault="00194FCD" w:rsidP="00194FCD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 xml:space="preserve">Приложение </w:t>
      </w:r>
      <w:r w:rsidR="0061144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</w:t>
      </w:r>
      <w:r w:rsidR="0061144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297962" w:rsidRDefault="00611447" w:rsidP="00194FCD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 постановлению Президиума</w:t>
      </w:r>
    </w:p>
    <w:p w:rsidR="00B83D6E" w:rsidRDefault="00B83D6E" w:rsidP="00194FCD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от 24.10.2017г. №51</w:t>
      </w:r>
    </w:p>
    <w:p w:rsidR="00297962" w:rsidRDefault="00297962" w:rsidP="00B83D6E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97962" w:rsidRPr="00297962" w:rsidRDefault="00297962" w:rsidP="00297962">
      <w:pPr>
        <w:suppressAutoHyphens/>
        <w:spacing w:after="0"/>
        <w:jc w:val="center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ПОЛОЖЕНИЕ</w:t>
      </w:r>
    </w:p>
    <w:p w:rsidR="00297962" w:rsidRPr="00297962" w:rsidRDefault="00F56582" w:rsidP="00297962">
      <w:pPr>
        <w:suppressAutoHyphens/>
        <w:spacing w:after="0"/>
        <w:jc w:val="center"/>
        <w:rPr>
          <w:rFonts w:ascii="Calibri" w:eastAsia="Times New Roman" w:hAnsi="Calibri" w:cs="Calibri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 проведении регионального этапа </w:t>
      </w:r>
      <w:r w:rsidR="00297962" w:rsidRPr="002979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Всероссийского конкурса программ развития организаций дополнительного образования детей «Арктур» в 2017/18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учебном</w:t>
      </w:r>
      <w:r w:rsidR="00297962" w:rsidRPr="002979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году</w:t>
      </w:r>
      <w:r w:rsidR="00297962" w:rsidRPr="002979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, посвящённого 100-летию государственной системы дополнительного (внешкольного) образования в России.</w:t>
      </w:r>
    </w:p>
    <w:p w:rsidR="00297962" w:rsidRPr="00297962" w:rsidRDefault="00297962" w:rsidP="0029796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97962" w:rsidRPr="00297962" w:rsidRDefault="00297962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1.Общие положения.</w:t>
      </w:r>
    </w:p>
    <w:p w:rsidR="00B26C60" w:rsidRDefault="00297962" w:rsidP="00AB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 1.1. </w:t>
      </w:r>
      <w:r w:rsidR="00B26C60">
        <w:rPr>
          <w:rFonts w:ascii="Times New Roman" w:hAnsi="Times New Roman" w:cs="Times New Roman"/>
          <w:sz w:val="26"/>
          <w:szCs w:val="26"/>
        </w:rPr>
        <w:t>Настоящее Положение о проведении регионального этапа</w:t>
      </w:r>
      <w:r w:rsidR="006D78E3">
        <w:rPr>
          <w:rFonts w:ascii="Times New Roman" w:hAnsi="Times New Roman" w:cs="Times New Roman"/>
          <w:sz w:val="26"/>
          <w:szCs w:val="26"/>
        </w:rPr>
        <w:t xml:space="preserve"> </w:t>
      </w:r>
      <w:r w:rsidR="00B26C60">
        <w:rPr>
          <w:rFonts w:ascii="Times New Roman" w:hAnsi="Times New Roman" w:cs="Times New Roman"/>
          <w:sz w:val="26"/>
          <w:szCs w:val="26"/>
        </w:rPr>
        <w:t>Всероссийского конкурса</w:t>
      </w:r>
      <w:r w:rsidR="00B26C60" w:rsidRPr="00B26C60">
        <w:t xml:space="preserve"> </w:t>
      </w:r>
      <w:r w:rsidR="00B26C60" w:rsidRPr="00B26C60">
        <w:rPr>
          <w:rFonts w:ascii="Times New Roman" w:hAnsi="Times New Roman" w:cs="Times New Roman"/>
          <w:sz w:val="26"/>
          <w:szCs w:val="26"/>
        </w:rPr>
        <w:t xml:space="preserve">программ развития организаций дополнительного образования детей «Арктур» в 2017/18 учебном </w:t>
      </w:r>
      <w:proofErr w:type="gramStart"/>
      <w:r w:rsidR="00B26C60" w:rsidRPr="00B26C60">
        <w:rPr>
          <w:rFonts w:ascii="Times New Roman" w:hAnsi="Times New Roman" w:cs="Times New Roman"/>
          <w:sz w:val="26"/>
          <w:szCs w:val="26"/>
        </w:rPr>
        <w:t>году</w:t>
      </w:r>
      <w:r w:rsidR="00B26C60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B26C60">
        <w:rPr>
          <w:rFonts w:ascii="Times New Roman" w:hAnsi="Times New Roman" w:cs="Times New Roman"/>
          <w:sz w:val="26"/>
          <w:szCs w:val="26"/>
        </w:rPr>
        <w:t>далее - Конкурс) определяет порядок проведения, место, сроки, требования к составу участников, экспертной комиссии, представлению материалов, включая отбор лауреатов, а также финансирование Конкурса</w:t>
      </w:r>
    </w:p>
    <w:p w:rsidR="00297962" w:rsidRPr="00297962" w:rsidRDefault="00297962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1.2. Конкурс проводится в целях со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вершенствования и развития системы допол</w:t>
      </w: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нительного образования детей в Российской Федерации, повышения роли 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образовательных организаций дополнительного образования детей в воспитании, обучении и творческом развитии личности ребенка. </w:t>
      </w:r>
    </w:p>
    <w:p w:rsidR="00297962" w:rsidRPr="00FB0D0F" w:rsidRDefault="00297962" w:rsidP="00FB0D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1.3. Организатором </w:t>
      </w:r>
      <w:r w:rsidR="007562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регионального этапа </w:t>
      </w: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Конкурса выступает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B0D0F"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r w:rsidR="00756244">
        <w:rPr>
          <w:rFonts w:ascii="Times New Roman" w:eastAsia="Calibri" w:hAnsi="Times New Roman" w:cs="Times New Roman"/>
          <w:sz w:val="28"/>
          <w:szCs w:val="28"/>
          <w:lang w:eastAsia="zh-CN"/>
        </w:rPr>
        <w:t>ульская областная организация Общероссийского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Профсоюз образования.</w:t>
      </w:r>
    </w:p>
    <w:p w:rsidR="00756244" w:rsidRDefault="00297962" w:rsidP="00AB40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 Конкурс проводится при поддержке Министерства образования </w:t>
      </w:r>
      <w:r w:rsidR="007562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Тульской области.</w:t>
      </w:r>
    </w:p>
    <w:p w:rsidR="001E5F02" w:rsidRDefault="00297962" w:rsidP="00AB40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1.4. Дополнительная информация по Конкурсу публикуется на сайте </w:t>
      </w:r>
      <w:r w:rsidR="00756244">
        <w:rPr>
          <w:rFonts w:ascii="Times New Roman" w:eastAsia="Calibri" w:hAnsi="Times New Roman" w:cs="Times New Roman"/>
          <w:sz w:val="28"/>
          <w:szCs w:val="28"/>
          <w:lang w:eastAsia="zh-CN"/>
        </w:rPr>
        <w:t>Профсоюз</w:t>
      </w:r>
      <w:r w:rsidR="007562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  <w:hyperlink r:id="rId6" w:history="1">
        <w:r w:rsidR="001E5F02" w:rsidRPr="001E5F02">
          <w:rPr>
            <w:rStyle w:val="a3"/>
            <w:rFonts w:ascii="Calibri" w:eastAsia="Calibri" w:hAnsi="Calibri" w:cs="Times New Roman"/>
            <w:b/>
            <w:bCs/>
            <w:color w:val="auto"/>
            <w:sz w:val="28"/>
            <w:szCs w:val="28"/>
            <w:lang w:val="en-US"/>
          </w:rPr>
          <w:t>www</w:t>
        </w:r>
        <w:r w:rsidR="001E5F02" w:rsidRPr="001E5F02">
          <w:rPr>
            <w:rStyle w:val="a3"/>
            <w:rFonts w:ascii="Calibri" w:eastAsia="Calibri" w:hAnsi="Calibri" w:cs="Times New Roman"/>
            <w:b/>
            <w:bCs/>
            <w:color w:val="auto"/>
            <w:sz w:val="28"/>
            <w:szCs w:val="28"/>
          </w:rPr>
          <w:t>.</w:t>
        </w:r>
        <w:r w:rsidR="001E5F02" w:rsidRPr="001E5F02">
          <w:rPr>
            <w:rStyle w:val="a3"/>
            <w:rFonts w:ascii="Calibri" w:eastAsia="Calibri" w:hAnsi="Calibri" w:cs="Times New Roman"/>
            <w:b/>
            <w:bCs/>
            <w:color w:val="auto"/>
            <w:sz w:val="28"/>
            <w:szCs w:val="28"/>
            <w:lang w:val="en-US"/>
          </w:rPr>
          <w:t>tulaed</w:t>
        </w:r>
        <w:r w:rsidR="001E5F02" w:rsidRPr="001E5F02">
          <w:rPr>
            <w:rStyle w:val="a3"/>
            <w:rFonts w:ascii="Calibri" w:eastAsia="Calibri" w:hAnsi="Calibri" w:cs="Times New Roman"/>
            <w:b/>
            <w:bCs/>
            <w:color w:val="auto"/>
            <w:sz w:val="28"/>
            <w:szCs w:val="28"/>
          </w:rPr>
          <w:t>-</w:t>
        </w:r>
        <w:r w:rsidR="001E5F02" w:rsidRPr="001E5F02">
          <w:rPr>
            <w:rStyle w:val="a3"/>
            <w:rFonts w:ascii="Calibri" w:eastAsia="Calibri" w:hAnsi="Calibri" w:cs="Times New Roman"/>
            <w:b/>
            <w:bCs/>
            <w:color w:val="auto"/>
            <w:sz w:val="28"/>
            <w:szCs w:val="28"/>
            <w:lang w:val="en-US"/>
          </w:rPr>
          <w:t>union</w:t>
        </w:r>
        <w:r w:rsidR="001E5F02" w:rsidRPr="001E5F02">
          <w:rPr>
            <w:rStyle w:val="a3"/>
            <w:rFonts w:ascii="Calibri" w:eastAsia="Calibri" w:hAnsi="Calibri" w:cs="Times New Roman"/>
            <w:b/>
            <w:bCs/>
            <w:color w:val="auto"/>
            <w:sz w:val="28"/>
            <w:szCs w:val="28"/>
          </w:rPr>
          <w:t>.</w:t>
        </w:r>
        <w:r w:rsidR="001E5F02" w:rsidRPr="001E5F02">
          <w:rPr>
            <w:rStyle w:val="a3"/>
            <w:rFonts w:ascii="Calibri" w:eastAsia="Calibri" w:hAnsi="Calibri" w:cs="Times New Roman"/>
            <w:b/>
            <w:bCs/>
            <w:color w:val="auto"/>
            <w:sz w:val="28"/>
            <w:szCs w:val="28"/>
            <w:lang w:val="en-US"/>
          </w:rPr>
          <w:t>ru</w:t>
        </w:r>
      </w:hyperlink>
      <w:r w:rsidR="001E5F02" w:rsidRPr="001E5F02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r w:rsidR="001E5F02" w:rsidRPr="00885443">
        <w:rPr>
          <w:rFonts w:ascii="Times New Roman" w:eastAsia="Calibri" w:hAnsi="Times New Roman" w:cs="Times New Roman"/>
          <w:bCs/>
          <w:sz w:val="28"/>
          <w:szCs w:val="28"/>
        </w:rPr>
        <w:t>и на сайте Конкурса</w:t>
      </w:r>
      <w:r w:rsidR="001E5F02" w:rsidRPr="001E5F02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hyperlink r:id="rId7" w:history="1">
        <w:r w:rsidRPr="0029796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zh-CN"/>
          </w:rPr>
          <w:t>http://arktur.proffcenter.ru/</w:t>
        </w:r>
      </w:hyperlink>
      <w:r w:rsidRPr="002979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</w:p>
    <w:p w:rsidR="00EC0FDA" w:rsidRPr="001E5F02" w:rsidRDefault="00EC0FDA" w:rsidP="00AB40CA">
      <w:pPr>
        <w:spacing w:after="0" w:line="240" w:lineRule="auto"/>
        <w:ind w:firstLine="709"/>
        <w:rPr>
          <w:rFonts w:ascii="Calibri" w:eastAsia="Calibri" w:hAnsi="Calibri" w:cs="Times New Roman"/>
          <w:b/>
          <w:bCs/>
          <w:color w:val="C00000"/>
          <w:sz w:val="28"/>
          <w:szCs w:val="28"/>
          <w:u w:val="single"/>
        </w:rPr>
      </w:pPr>
      <w:r w:rsidRPr="00AB40CA">
        <w:rPr>
          <w:rFonts w:ascii="Times New Roman" w:eastAsia="Times New Roman" w:hAnsi="Times New Roman" w:cs="Times New Roman"/>
          <w:sz w:val="28"/>
          <w:szCs w:val="28"/>
          <w:lang w:eastAsia="zh-CN"/>
        </w:rPr>
        <w:t>1.5.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считается состоявшимся, если в нем приняли участие не менее 12</w:t>
      </w:r>
      <w:r w:rsidRPr="00EC0FDA">
        <w:t xml:space="preserve"> </w:t>
      </w:r>
      <w:r w:rsidRPr="00EC0F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организаций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297962" w:rsidRPr="00297962" w:rsidRDefault="00297962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</w:p>
    <w:p w:rsidR="001812AE" w:rsidRPr="00717D5A" w:rsidRDefault="00297962" w:rsidP="00717D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979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 Участники Конкурса.</w:t>
      </w:r>
    </w:p>
    <w:p w:rsidR="00297962" w:rsidRPr="00297962" w:rsidRDefault="00297962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3.1. К участию в Конкурсе приглашаются организации дополнительного образования детей системы образования, в которых действуют первичные организации </w:t>
      </w:r>
      <w:r w:rsidR="00FB0D0F">
        <w:rPr>
          <w:rFonts w:ascii="Times New Roman" w:eastAsia="Calibri" w:hAnsi="Times New Roman" w:cs="Times New Roman"/>
          <w:sz w:val="28"/>
          <w:szCs w:val="28"/>
          <w:lang w:eastAsia="zh-CN"/>
        </w:rPr>
        <w:t>Профсоюза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97962" w:rsidRPr="00297962" w:rsidRDefault="00297962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3.2. Выдвижение организаций на участие в Конкурсе осуществляется решением педагогического коллектива и первичной организацией Общероссийского Профсоюза образования. </w:t>
      </w:r>
    </w:p>
    <w:p w:rsidR="00297962" w:rsidRPr="00297962" w:rsidRDefault="00297962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3.3. Победители Конкурса в течение трех последующих лет участие в Конкурсе не принимают.</w:t>
      </w:r>
    </w:p>
    <w:p w:rsidR="00297962" w:rsidRPr="00297962" w:rsidRDefault="00297962" w:rsidP="00AB40C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97962" w:rsidRPr="001812AE" w:rsidRDefault="00297962" w:rsidP="00AB40CA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Calibri" w:eastAsia="Times New Roman" w:hAnsi="Calibri" w:cs="Calibri"/>
          <w:lang w:eastAsia="zh-CN"/>
        </w:rPr>
      </w:pPr>
      <w:r w:rsidRPr="001812A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Пор</w:t>
      </w:r>
      <w:r w:rsidR="001812A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ядок и сроки проведения</w:t>
      </w:r>
      <w:r w:rsidRPr="001812A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1812A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регионального </w:t>
      </w:r>
      <w:r w:rsidR="00717D5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этапа</w:t>
      </w:r>
      <w:r w:rsidRPr="001812A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Конкурса.</w:t>
      </w:r>
    </w:p>
    <w:p w:rsidR="001812AE" w:rsidRDefault="00297962" w:rsidP="00AB40C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4.1. Конкурс </w:t>
      </w:r>
      <w:r w:rsidR="001812AE">
        <w:rPr>
          <w:rFonts w:ascii="Times New Roman" w:eastAsia="Calibri" w:hAnsi="Times New Roman" w:cs="Times New Roman"/>
          <w:sz w:val="28"/>
          <w:szCs w:val="28"/>
          <w:lang w:eastAsia="zh-CN"/>
        </w:rPr>
        <w:t>проводится в форме заочного тура.</w:t>
      </w:r>
    </w:p>
    <w:p w:rsidR="00297962" w:rsidRPr="00297962" w:rsidRDefault="00297962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4.2. Заочный </w:t>
      </w:r>
      <w:r w:rsidR="00A028CE">
        <w:rPr>
          <w:rFonts w:ascii="Times New Roman" w:eastAsia="Calibri" w:hAnsi="Times New Roman" w:cs="Times New Roman"/>
          <w:sz w:val="28"/>
          <w:szCs w:val="28"/>
          <w:lang w:eastAsia="zh-CN"/>
        </w:rPr>
        <w:t>региональный</w:t>
      </w:r>
      <w:r w:rsidR="00A028CE" w:rsidRPr="00A028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тур Конкурса провод</w:t>
      </w:r>
      <w:r w:rsidR="001812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ится с </w:t>
      </w:r>
      <w:r w:rsidR="00717D5A">
        <w:rPr>
          <w:rFonts w:ascii="Times New Roman" w:eastAsia="Calibri" w:hAnsi="Times New Roman" w:cs="Times New Roman"/>
          <w:sz w:val="28"/>
          <w:szCs w:val="28"/>
          <w:lang w:eastAsia="zh-CN"/>
        </w:rPr>
        <w:t>10 ноября 201</w:t>
      </w:r>
      <w:r w:rsidR="006B1AEE">
        <w:rPr>
          <w:rFonts w:ascii="Times New Roman" w:eastAsia="Calibri" w:hAnsi="Times New Roman" w:cs="Times New Roman"/>
          <w:sz w:val="28"/>
          <w:szCs w:val="28"/>
          <w:lang w:eastAsia="zh-CN"/>
        </w:rPr>
        <w:t>7 года по 27 декабря</w:t>
      </w:r>
      <w:r w:rsidR="001812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2017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и включает в себя экспертизу Программы развития организации дополнительного образования детей, раскрывающей вклад педагогического коллектива в развитие дополнительного образования детей и определение участников </w:t>
      </w:r>
      <w:r w:rsidR="001812AE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очного тура </w:t>
      </w:r>
      <w:r w:rsidR="001812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Всероссийского этапа 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Конкурса. </w:t>
      </w:r>
    </w:p>
    <w:p w:rsidR="00297962" w:rsidRPr="00297962" w:rsidRDefault="00297962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4.3. Для участия в </w:t>
      </w:r>
      <w:r w:rsidR="001812AE">
        <w:rPr>
          <w:rFonts w:ascii="Times New Roman" w:eastAsia="Calibri" w:hAnsi="Times New Roman" w:cs="Times New Roman"/>
          <w:sz w:val="28"/>
          <w:szCs w:val="28"/>
          <w:lang w:eastAsia="zh-CN"/>
        </w:rPr>
        <w:t>региональном</w:t>
      </w:r>
      <w:r w:rsidR="001812AE" w:rsidRPr="00297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заочном туре на электронный адрес </w:t>
      </w:r>
      <w:proofErr w:type="spellStart"/>
      <w:r w:rsidR="00397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tulaobkom</w:t>
      </w:r>
      <w:proofErr w:type="spellEnd"/>
      <w:r w:rsidR="00397E2E" w:rsidRPr="00397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@</w:t>
      </w:r>
      <w:proofErr w:type="spellStart"/>
      <w:r w:rsidR="00397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yandex</w:t>
      </w:r>
      <w:proofErr w:type="spellEnd"/>
      <w:r w:rsidR="00397E2E" w:rsidRPr="00397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  <w:proofErr w:type="spellStart"/>
      <w:r w:rsidR="00397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ru</w:t>
      </w:r>
      <w:proofErr w:type="spellEnd"/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 в сроки </w:t>
      </w:r>
      <w:r w:rsidRPr="002979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с 10 ноября </w:t>
      </w:r>
      <w:r w:rsidR="001812A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2017 г. до 17 декабря</w:t>
      </w:r>
      <w:r w:rsidR="006B1A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2017</w:t>
      </w:r>
      <w:r w:rsidRPr="00297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2979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г.</w:t>
      </w: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  направляется Заявка участника (приложение 1) и материалы Конкурса, включающие паспорт образовательной организации; программу развития организации с описанием этапов её реализации; перечень дополнительных общеобразовательных программ организации (по основным видам деятельности); подборку публикаций в средствах массовой информации о деятельности</w:t>
      </w:r>
      <w:r w:rsidRPr="00297962">
        <w:rPr>
          <w:rFonts w:ascii="Times New Roman" w:eastAsia="Times New Roman" w:hAnsi="Times New Roman" w:cs="Times New Roman"/>
          <w:color w:val="FF6600"/>
          <w:sz w:val="28"/>
          <w:szCs w:val="28"/>
          <w:shd w:val="clear" w:color="auto" w:fill="FFFFFF"/>
          <w:lang w:eastAsia="zh-CN"/>
        </w:rPr>
        <w:t> </w:t>
      </w: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организации дополнительного образования; активные ссылки на сайты, подтверждающие успешность реализации программы.</w:t>
      </w:r>
    </w:p>
    <w:p w:rsidR="00297962" w:rsidRPr="00297962" w:rsidRDefault="009424B0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4.4. </w:t>
      </w:r>
      <w:r w:rsidR="00297962" w:rsidRPr="002979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Заявки, поданные после даты, указанной в п. 4.3., не рассматриваются и к участию в Конкурсе не допускаются.</w:t>
      </w:r>
    </w:p>
    <w:p w:rsidR="00297962" w:rsidRPr="00297962" w:rsidRDefault="00297962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4.5. </w:t>
      </w:r>
      <w:r w:rsidR="009424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2979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Все материалы, присланные на Конкурс, не возвращаются и не рецензируются.</w:t>
      </w:r>
    </w:p>
    <w:p w:rsidR="00297962" w:rsidRPr="00297962" w:rsidRDefault="00297962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4.6. </w:t>
      </w:r>
      <w:r w:rsidR="009424B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Критерии оценки конкурсных материалов</w:t>
      </w:r>
      <w:r w:rsidR="00697975" w:rsidRPr="00697975">
        <w:t xml:space="preserve"> </w:t>
      </w:r>
      <w:r w:rsidR="00697975" w:rsidRPr="00697975">
        <w:rPr>
          <w:rFonts w:ascii="Times New Roman" w:eastAsia="Calibri" w:hAnsi="Times New Roman" w:cs="Times New Roman"/>
          <w:sz w:val="28"/>
          <w:szCs w:val="28"/>
          <w:lang w:eastAsia="zh-CN"/>
        </w:rPr>
        <w:t>регионального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заочного тура:</w:t>
      </w:r>
    </w:p>
    <w:p w:rsidR="00297962" w:rsidRPr="00297962" w:rsidRDefault="00297962" w:rsidP="00AB40C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актуальность</w:t>
      </w:r>
      <w:r w:rsidRPr="00297962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,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новизна и преимущества   в сравнении с ранее реализованными программами развития (0-10 баллов);</w:t>
      </w:r>
    </w:p>
    <w:p w:rsidR="00297962" w:rsidRPr="00297962" w:rsidRDefault="00297962" w:rsidP="00AB40C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четкость целеполагания, соответствие цели, задач, ожидаемых результатов программы (0-10 баллов);</w:t>
      </w:r>
    </w:p>
    <w:p w:rsidR="00297962" w:rsidRPr="00297962" w:rsidRDefault="00297962" w:rsidP="00AB40C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полнота учета в программе потребностей, запросов, ожиданий потребителей и социальных заказчиков (0-10 баллов);</w:t>
      </w:r>
    </w:p>
    <w:p w:rsidR="00297962" w:rsidRPr="00297962" w:rsidRDefault="00297962" w:rsidP="00AB40C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проработанность содержания программы развития (0-10 баллов);   </w:t>
      </w:r>
    </w:p>
    <w:p w:rsidR="00297962" w:rsidRPr="00297962" w:rsidRDefault="00297962" w:rsidP="00AB40C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ресурсов (организационных, кадровых, финансово-экономических, материально-технических) (0-10 баллов);</w:t>
      </w:r>
    </w:p>
    <w:p w:rsidR="00297962" w:rsidRPr="00297962" w:rsidRDefault="00297962" w:rsidP="00AB40C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специфика программы с учетом этнокультурной составляющей региона (0-10 баллов);</w:t>
      </w:r>
    </w:p>
    <w:p w:rsidR="00297962" w:rsidRPr="00297962" w:rsidRDefault="00297962" w:rsidP="00AB40C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проработанность измерителей реализации программы развития, в том числе удовлетворенности детей и их родителей (0-10 баллов);</w:t>
      </w:r>
    </w:p>
    <w:p w:rsidR="00297962" w:rsidRPr="00297962" w:rsidRDefault="00297962" w:rsidP="00AB40C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проработанность способов управления программой развития (0-10 баллов);</w:t>
      </w:r>
    </w:p>
    <w:p w:rsidR="00297962" w:rsidRPr="00297962" w:rsidRDefault="00297962" w:rsidP="00AB40C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широта и обоснованность межведомственных связей и сетевого взаимодействия для реализации программы (0-10 баллов);</w:t>
      </w:r>
    </w:p>
    <w:p w:rsidR="00297962" w:rsidRPr="00297962" w:rsidRDefault="00297962" w:rsidP="00AB40C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ирота освещения деятельности по реализации программы в СМИ, </w:t>
      </w:r>
      <w:proofErr w:type="spellStart"/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интернет-ресурсах</w:t>
      </w:r>
      <w:proofErr w:type="spellEnd"/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(0-10 баллов).</w:t>
      </w:r>
    </w:p>
    <w:p w:rsidR="00297962" w:rsidRPr="00297962" w:rsidRDefault="00297962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Максимальное количество баллов заочного тура – 100.</w:t>
      </w:r>
    </w:p>
    <w:p w:rsidR="00297962" w:rsidRDefault="00297962" w:rsidP="00AB40CA">
      <w:pPr>
        <w:pStyle w:val="a4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028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результатам </w:t>
      </w:r>
      <w:r w:rsidR="008D0359" w:rsidRPr="00697975">
        <w:rPr>
          <w:rFonts w:ascii="Times New Roman" w:eastAsia="Calibri" w:hAnsi="Times New Roman" w:cs="Times New Roman"/>
          <w:sz w:val="28"/>
          <w:szCs w:val="28"/>
          <w:lang w:eastAsia="zh-CN"/>
        </w:rPr>
        <w:t>регионального</w:t>
      </w:r>
      <w:r w:rsidR="008D0359" w:rsidRPr="00A028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28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заочного тура экспертная комиссия определяет для участия в </w:t>
      </w:r>
      <w:r w:rsidR="00A028CE" w:rsidRPr="00A028CE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Pr="00A028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очном туре </w:t>
      </w:r>
      <w:r w:rsidR="00A07C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уровне Российской Федерации </w:t>
      </w:r>
      <w:r w:rsidRPr="00A028CE">
        <w:rPr>
          <w:rFonts w:ascii="Times New Roman" w:eastAsia="Calibri" w:hAnsi="Times New Roman" w:cs="Times New Roman"/>
          <w:sz w:val="28"/>
          <w:szCs w:val="28"/>
          <w:lang w:eastAsia="zh-CN"/>
        </w:rPr>
        <w:t>10 (десять) организаций дополнительного образования детей (лауреатов Конкурса), набравших наибольшее количество баллов в общем рейтинге.</w:t>
      </w:r>
      <w:r w:rsidR="008D035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8D0359" w:rsidRDefault="008D0359" w:rsidP="00AB40CA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D0359" w:rsidRPr="008D0359" w:rsidRDefault="008D0359" w:rsidP="00AB40CA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D035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5. </w:t>
      </w:r>
      <w:r w:rsidR="00805142" w:rsidRPr="00297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Руководство </w:t>
      </w:r>
      <w:r w:rsidRPr="008D035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регионального заочного тура Конкурса</w:t>
      </w:r>
    </w:p>
    <w:p w:rsidR="008D0359" w:rsidRPr="008D0359" w:rsidRDefault="008D0359" w:rsidP="00AB40CA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.1. Общее руководство организацией и проведением регионального заочного тура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Конкурса </w:t>
      </w:r>
      <w:r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осуществляет организационный комитет регионального заочного тура (далее - Оргкомитет).</w:t>
      </w:r>
    </w:p>
    <w:p w:rsidR="00805142" w:rsidRDefault="008D0359" w:rsidP="00AB40CA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>В состав О</w:t>
      </w:r>
      <w:r w:rsidR="0042357D">
        <w:rPr>
          <w:rFonts w:ascii="Times New Roman" w:eastAsia="Calibri" w:hAnsi="Times New Roman" w:cs="Times New Roman"/>
          <w:sz w:val="28"/>
          <w:szCs w:val="28"/>
          <w:lang w:eastAsia="zh-CN"/>
        </w:rPr>
        <w:t>ргкомитета входит председатель</w:t>
      </w:r>
      <w:r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>, секретарь</w:t>
      </w:r>
      <w:r w:rsidR="0042357D">
        <w:rPr>
          <w:rFonts w:ascii="Times New Roman" w:eastAsia="Calibri" w:hAnsi="Times New Roman" w:cs="Times New Roman"/>
          <w:sz w:val="28"/>
          <w:szCs w:val="28"/>
          <w:lang w:eastAsia="zh-CN"/>
        </w:rPr>
        <w:t>, член.</w:t>
      </w:r>
      <w:r w:rsidR="0042357D" w:rsidRPr="004235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2357D"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42357D">
        <w:rPr>
          <w:rFonts w:ascii="Times New Roman" w:eastAsia="Calibri" w:hAnsi="Times New Roman" w:cs="Times New Roman"/>
          <w:sz w:val="28"/>
          <w:szCs w:val="28"/>
          <w:lang w:eastAsia="zh-CN"/>
        </w:rPr>
        <w:t>ргкомитета.</w:t>
      </w:r>
    </w:p>
    <w:p w:rsidR="00805142" w:rsidRPr="0055251C" w:rsidRDefault="008D0359" w:rsidP="008051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76EEB"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="00805142">
        <w:rPr>
          <w:rFonts w:ascii="Times New Roman" w:eastAsia="Calibri" w:hAnsi="Times New Roman" w:cs="Times New Roman"/>
          <w:sz w:val="28"/>
          <w:szCs w:val="28"/>
          <w:lang w:eastAsia="zh-CN"/>
        </w:rPr>
        <w:t>.2</w:t>
      </w:r>
      <w:r w:rsidR="00805142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Оргкомитет утверждает </w:t>
      </w:r>
      <w:r w:rsidR="008051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порядок проведения </w:t>
      </w:r>
      <w:r w:rsidR="00805142"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>регионального</w:t>
      </w:r>
      <w:r w:rsidR="008051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заочного этапа</w:t>
      </w:r>
      <w:r w:rsidR="00805142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Конкурса, процедуру, количество участников и место проведения </w:t>
      </w:r>
      <w:r w:rsidR="00805142">
        <w:rPr>
          <w:rFonts w:ascii="Times New Roman" w:eastAsia="Calibri" w:hAnsi="Times New Roman" w:cs="Times New Roman"/>
          <w:sz w:val="28"/>
          <w:szCs w:val="28"/>
          <w:lang w:eastAsia="zh-CN"/>
        </w:rPr>
        <w:t>заочного тура Конкурса,</w:t>
      </w:r>
      <w:r w:rsidR="00805142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условия финансирования мероприятий Конкурса. </w:t>
      </w:r>
    </w:p>
    <w:p w:rsidR="00805142" w:rsidRDefault="00976EEB" w:rsidP="008051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="00805142">
        <w:rPr>
          <w:rFonts w:ascii="Times New Roman" w:eastAsia="Calibri" w:hAnsi="Times New Roman" w:cs="Times New Roman"/>
          <w:sz w:val="28"/>
          <w:szCs w:val="28"/>
          <w:lang w:eastAsia="zh-CN"/>
        </w:rPr>
        <w:t>.3.</w:t>
      </w:r>
      <w:r w:rsidR="00805142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Оргкомитет Конкурса оставляет за собой право вносить изменения и дополнения в условия проведения </w:t>
      </w:r>
      <w:r w:rsidR="00805142"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регионального заочного тура </w:t>
      </w:r>
      <w:r w:rsidR="00805142">
        <w:rPr>
          <w:rFonts w:ascii="Times New Roman" w:eastAsia="Calibri" w:hAnsi="Times New Roman" w:cs="Times New Roman"/>
          <w:sz w:val="28"/>
          <w:szCs w:val="28"/>
          <w:lang w:eastAsia="zh-CN"/>
        </w:rPr>
        <w:t>Конкурса</w:t>
      </w:r>
      <w:r w:rsidR="003D754F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05142" w:rsidRPr="008D0359" w:rsidRDefault="00805142" w:rsidP="00805142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="00976EEB">
        <w:rPr>
          <w:rFonts w:ascii="Times New Roman" w:eastAsia="Calibri" w:hAnsi="Times New Roman" w:cs="Times New Roman"/>
          <w:sz w:val="28"/>
          <w:szCs w:val="28"/>
          <w:lang w:eastAsia="zh-CN"/>
        </w:rPr>
        <w:t>.4</w:t>
      </w:r>
      <w:r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>. Оргкомитет:</w:t>
      </w:r>
    </w:p>
    <w:p w:rsidR="00805142" w:rsidRPr="008E7113" w:rsidRDefault="00805142" w:rsidP="00805142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осуществляет </w:t>
      </w:r>
      <w:r w:rsidRPr="008E7113">
        <w:rPr>
          <w:rFonts w:ascii="Times New Roman" w:eastAsia="Calibri" w:hAnsi="Times New Roman" w:cs="Times New Roman"/>
          <w:sz w:val="28"/>
          <w:szCs w:val="28"/>
          <w:lang w:eastAsia="zh-CN"/>
        </w:rPr>
        <w:t>рассылку информационн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ых писем не позднее, чем за три дня</w:t>
      </w:r>
      <w:r w:rsidRPr="008E71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 начала </w:t>
      </w:r>
      <w:r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регионального заочного тура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Конкурса</w:t>
      </w:r>
      <w:r w:rsidRPr="008E7113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805142" w:rsidRPr="008D0359" w:rsidRDefault="00805142" w:rsidP="00805142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>- принимает заявки и материалы от участников Конкурса;</w:t>
      </w:r>
    </w:p>
    <w:p w:rsidR="00805142" w:rsidRPr="008D0359" w:rsidRDefault="00805142" w:rsidP="00805142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организует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работу экспертной комиссии; </w:t>
      </w:r>
    </w:p>
    <w:p w:rsidR="00805142" w:rsidRPr="006B1AEE" w:rsidRDefault="00805142" w:rsidP="00805142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организует церемон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ию подведения итогов Конкурса и </w:t>
      </w:r>
      <w:r w:rsidRPr="006B1AEE">
        <w:rPr>
          <w:rFonts w:ascii="Times New Roman" w:eastAsia="Calibri" w:hAnsi="Times New Roman" w:cs="Times New Roman"/>
          <w:sz w:val="28"/>
          <w:szCs w:val="28"/>
          <w:lang w:eastAsia="zh-CN"/>
        </w:rPr>
        <w:t>награждения участников и лауреатов;</w:t>
      </w:r>
    </w:p>
    <w:p w:rsidR="00805142" w:rsidRPr="00805142" w:rsidRDefault="004D37EA" w:rsidP="00805142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805142"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организует публикацию итогов Конкурса </w:t>
      </w:r>
      <w:r w:rsidR="00805142" w:rsidRPr="008E71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сайте </w:t>
      </w:r>
      <w:r w:rsidR="008051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областной организации </w:t>
      </w:r>
      <w:r w:rsidR="00805142" w:rsidRPr="008E7113">
        <w:rPr>
          <w:rFonts w:ascii="Times New Roman" w:eastAsia="Calibri" w:hAnsi="Times New Roman" w:cs="Times New Roman"/>
          <w:sz w:val="28"/>
          <w:szCs w:val="28"/>
          <w:lang w:eastAsia="zh-CN"/>
        </w:rPr>
        <w:t>Профсоюза.</w:t>
      </w:r>
    </w:p>
    <w:p w:rsidR="004D37EA" w:rsidRPr="006F4798" w:rsidRDefault="00976EEB" w:rsidP="006F4798">
      <w:pPr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5.5</w:t>
      </w:r>
      <w:r w:rsidR="00805142">
        <w:rPr>
          <w:rFonts w:ascii="Times New Roman" w:eastAsia="Calibri" w:hAnsi="Times New Roman" w:cs="Times New Roman"/>
          <w:sz w:val="28"/>
          <w:szCs w:val="28"/>
          <w:lang w:eastAsia="zh-CN"/>
        </w:rPr>
        <w:t>. Экспертизу и отбор</w:t>
      </w:r>
      <w:r w:rsidR="00805142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конкурсных материалов</w:t>
      </w:r>
      <w:r w:rsidR="00805142" w:rsidRPr="008051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05142"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>регионального</w:t>
      </w:r>
      <w:r w:rsidR="00805142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заочного тура </w:t>
      </w:r>
      <w:r w:rsidR="008051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осуществляет </w:t>
      </w:r>
      <w:r w:rsidR="00805142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экспертная комиссия, в которую входят представители </w:t>
      </w:r>
      <w:r w:rsidR="008051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Тульской областной организации Профсоюза работников народного образования и науки РФ, министерства образования Тульской области, </w:t>
      </w:r>
      <w:r w:rsidR="00805142" w:rsidRPr="00F63F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ГОУ ДПО «Институт повышения квалификации и профессиональной переподготовки  работников образования </w:t>
      </w:r>
      <w:r w:rsidR="00805142">
        <w:rPr>
          <w:rFonts w:ascii="Times New Roman" w:eastAsia="Times New Roman" w:hAnsi="Times New Roman" w:cs="Times New Roman"/>
          <w:sz w:val="28"/>
          <w:szCs w:val="20"/>
          <w:lang w:eastAsia="ru-RU"/>
        </w:rPr>
        <w:t>Тульской области» (далее – ИПК), представители образовательных организаций.</w:t>
      </w:r>
      <w:r w:rsidR="0080514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297962" w:rsidRDefault="00B971AB" w:rsidP="00AB40C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</w:t>
      </w:r>
      <w:r w:rsidR="00EC0FD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. </w:t>
      </w:r>
      <w:r w:rsidR="00297962" w:rsidRPr="002979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Награждение </w:t>
      </w:r>
      <w:r w:rsidR="00EC0FDA">
        <w:rPr>
          <w:rFonts w:ascii="Times New Roman" w:hAnsi="Times New Roman" w:cs="Times New Roman"/>
          <w:b/>
          <w:bCs/>
          <w:sz w:val="26"/>
          <w:szCs w:val="26"/>
        </w:rPr>
        <w:t>лауреатов</w:t>
      </w:r>
      <w:r w:rsidR="00EC0FDA" w:rsidRPr="002979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EC0FD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и </w:t>
      </w:r>
      <w:r w:rsidR="00297962" w:rsidRPr="002979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участников.</w:t>
      </w:r>
    </w:p>
    <w:p w:rsidR="00EC0FDA" w:rsidRPr="00EC0FDA" w:rsidRDefault="00B971AB" w:rsidP="006F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="00EC0FDA" w:rsidRPr="00EC0FDA">
        <w:rPr>
          <w:rFonts w:ascii="Times New Roman" w:eastAsia="Calibri" w:hAnsi="Times New Roman" w:cs="Times New Roman"/>
          <w:sz w:val="28"/>
          <w:szCs w:val="28"/>
          <w:lang w:eastAsia="zh-CN"/>
        </w:rPr>
        <w:t>.1</w:t>
      </w:r>
      <w:r w:rsidR="00EC0FD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EC0FDA" w:rsidRPr="00EC0FDA">
        <w:rPr>
          <w:rFonts w:ascii="Times New Roman" w:hAnsi="Times New Roman" w:cs="Times New Roman"/>
          <w:sz w:val="26"/>
          <w:szCs w:val="26"/>
        </w:rPr>
        <w:t xml:space="preserve"> </w:t>
      </w:r>
      <w:r w:rsidR="00EC0FDA">
        <w:rPr>
          <w:rFonts w:ascii="Times New Roman" w:hAnsi="Times New Roman" w:cs="Times New Roman"/>
          <w:sz w:val="26"/>
          <w:szCs w:val="26"/>
        </w:rPr>
        <w:t xml:space="preserve">Десять участников, набравших наибольшее количество баллов в общем рейтинге по результатам </w:t>
      </w:r>
      <w:r w:rsidR="00EC0FDA" w:rsidRPr="00697975">
        <w:rPr>
          <w:rFonts w:ascii="Times New Roman" w:eastAsia="Calibri" w:hAnsi="Times New Roman" w:cs="Times New Roman"/>
          <w:sz w:val="28"/>
          <w:szCs w:val="28"/>
          <w:lang w:eastAsia="zh-CN"/>
        </w:rPr>
        <w:t>регионального</w:t>
      </w:r>
      <w:r w:rsidR="00EC0FDA">
        <w:rPr>
          <w:rFonts w:ascii="Times New Roman" w:hAnsi="Times New Roman" w:cs="Times New Roman"/>
          <w:sz w:val="26"/>
          <w:szCs w:val="26"/>
        </w:rPr>
        <w:t xml:space="preserve"> заочного  тура, объявляются</w:t>
      </w:r>
      <w:r w:rsidR="006F4798">
        <w:rPr>
          <w:rFonts w:ascii="Times New Roman" w:hAnsi="Times New Roman" w:cs="Times New Roman"/>
          <w:sz w:val="26"/>
          <w:szCs w:val="26"/>
        </w:rPr>
        <w:t xml:space="preserve"> </w:t>
      </w:r>
      <w:r w:rsidR="00EC0FDA">
        <w:rPr>
          <w:rFonts w:ascii="Times New Roman" w:hAnsi="Times New Roman" w:cs="Times New Roman"/>
          <w:sz w:val="26"/>
          <w:szCs w:val="26"/>
        </w:rPr>
        <w:t>лауреатами Конкурса.</w:t>
      </w:r>
    </w:p>
    <w:p w:rsidR="00297962" w:rsidRPr="00297962" w:rsidRDefault="00B971AB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="00EC0FDA">
        <w:rPr>
          <w:rFonts w:ascii="Times New Roman" w:eastAsia="Calibri" w:hAnsi="Times New Roman" w:cs="Times New Roman"/>
          <w:sz w:val="28"/>
          <w:szCs w:val="28"/>
          <w:lang w:eastAsia="zh-CN"/>
        </w:rPr>
        <w:t>.2</w:t>
      </w:r>
      <w:r w:rsidR="00297962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. Участники заочного тура Конкурса награждаютс</w:t>
      </w:r>
      <w:r w:rsidR="004D37EA">
        <w:rPr>
          <w:rFonts w:ascii="Times New Roman" w:eastAsia="Calibri" w:hAnsi="Times New Roman" w:cs="Times New Roman"/>
          <w:sz w:val="28"/>
          <w:szCs w:val="28"/>
          <w:lang w:eastAsia="zh-CN"/>
        </w:rPr>
        <w:t>я дипломами участников Конкурса</w:t>
      </w:r>
      <w:r w:rsidR="00297962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297962" w:rsidRPr="00297962">
        <w:rPr>
          <w:rFonts w:ascii="Times New Roman" w:eastAsia="Calibri" w:hAnsi="Times New Roman" w:cs="Times New Roman"/>
          <w:color w:val="800000"/>
          <w:sz w:val="28"/>
          <w:szCs w:val="28"/>
          <w:lang w:eastAsia="zh-CN"/>
        </w:rPr>
        <w:t xml:space="preserve"> </w:t>
      </w:r>
    </w:p>
    <w:p w:rsidR="00297962" w:rsidRPr="00297962" w:rsidRDefault="00B971AB" w:rsidP="00AB40CA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="00EC0FDA">
        <w:rPr>
          <w:rFonts w:ascii="Times New Roman" w:eastAsia="Calibri" w:hAnsi="Times New Roman" w:cs="Times New Roman"/>
          <w:sz w:val="28"/>
          <w:szCs w:val="28"/>
          <w:lang w:eastAsia="zh-CN"/>
        </w:rPr>
        <w:t>.3</w:t>
      </w:r>
      <w:r w:rsidR="00297962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8E7113">
        <w:rPr>
          <w:rFonts w:ascii="Times New Roman" w:eastAsia="Calibri" w:hAnsi="Times New Roman" w:cs="Times New Roman"/>
          <w:sz w:val="28"/>
          <w:szCs w:val="28"/>
          <w:lang w:eastAsia="zh-CN"/>
        </w:rPr>
        <w:t>Лауреаты за</w:t>
      </w:r>
      <w:r w:rsidR="00297962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очного тура К</w:t>
      </w:r>
      <w:r w:rsidR="00EC0FDA">
        <w:rPr>
          <w:rFonts w:ascii="Times New Roman" w:eastAsia="Calibri" w:hAnsi="Times New Roman" w:cs="Times New Roman"/>
          <w:sz w:val="28"/>
          <w:szCs w:val="28"/>
          <w:lang w:eastAsia="zh-CN"/>
        </w:rPr>
        <w:t>онкурса награждаются дипломами л</w:t>
      </w:r>
      <w:r w:rsidR="00297962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ауреатов.</w:t>
      </w:r>
    </w:p>
    <w:p w:rsidR="00297962" w:rsidRPr="00297962" w:rsidRDefault="00297962" w:rsidP="00AB40C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00000"/>
          <w:sz w:val="28"/>
          <w:szCs w:val="28"/>
          <w:lang w:eastAsia="zh-CN"/>
        </w:rPr>
      </w:pPr>
    </w:p>
    <w:p w:rsidR="00297962" w:rsidRDefault="00297962" w:rsidP="00AB40C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979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 Условия участи</w:t>
      </w:r>
      <w:r w:rsidR="0094338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я и финансирование мероприятий К</w:t>
      </w:r>
      <w:r w:rsidRPr="002979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онкурса</w:t>
      </w:r>
    </w:p>
    <w:p w:rsidR="00EC0FDA" w:rsidRPr="0094338A" w:rsidRDefault="00EC0FDA" w:rsidP="0094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Финансовое обеспечение </w:t>
      </w:r>
      <w:r w:rsidR="00976EEB" w:rsidRPr="008D035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регионального заочного тура </w:t>
      </w:r>
      <w:r w:rsidR="00976EEB">
        <w:rPr>
          <w:rFonts w:ascii="Times New Roman" w:eastAsia="Calibri" w:hAnsi="Times New Roman" w:cs="Times New Roman"/>
          <w:sz w:val="28"/>
          <w:szCs w:val="28"/>
          <w:lang w:eastAsia="zh-CN"/>
        </w:rPr>
        <w:t>Конкурса</w:t>
      </w:r>
      <w:r w:rsidR="00976E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за счёт средств Тульской областной  организации Профсоюза.</w:t>
      </w:r>
    </w:p>
    <w:p w:rsidR="00AB40CA" w:rsidRDefault="00EC0FDA" w:rsidP="0090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7.2</w:t>
      </w:r>
      <w:r w:rsidR="0094338A">
        <w:rPr>
          <w:rFonts w:ascii="Times New Roman" w:eastAsia="Calibri" w:hAnsi="Times New Roman" w:cs="Times New Roman"/>
          <w:sz w:val="28"/>
          <w:szCs w:val="28"/>
          <w:lang w:eastAsia="zh-CN"/>
        </w:rPr>
        <w:t>. Участие лауреатов заочного тура на уровне РФ</w:t>
      </w:r>
      <w:r w:rsidR="0094338A">
        <w:rPr>
          <w:rFonts w:ascii="Times New Roman" w:hAnsi="Times New Roman" w:cs="Times New Roman"/>
          <w:sz w:val="26"/>
          <w:szCs w:val="26"/>
        </w:rPr>
        <w:t xml:space="preserve"> платное. Тульская областная  организация</w:t>
      </w:r>
      <w:r w:rsidR="00AB40CA">
        <w:rPr>
          <w:rFonts w:ascii="Times New Roman" w:hAnsi="Times New Roman" w:cs="Times New Roman"/>
          <w:sz w:val="26"/>
          <w:szCs w:val="26"/>
        </w:rPr>
        <w:t xml:space="preserve"> Профсоюза оплачивает</w:t>
      </w:r>
      <w:r w:rsidR="00AB40CA" w:rsidRPr="00AB40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B40CA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органи</w:t>
      </w:r>
      <w:r w:rsidR="00AB40CA">
        <w:rPr>
          <w:rFonts w:ascii="Times New Roman" w:eastAsia="Calibri" w:hAnsi="Times New Roman" w:cs="Times New Roman"/>
          <w:sz w:val="28"/>
          <w:szCs w:val="28"/>
          <w:lang w:eastAsia="zh-CN"/>
        </w:rPr>
        <w:t>зационный сбор в размере 1000 (о</w:t>
      </w:r>
      <w:r w:rsidR="00AB40CA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дна тысяча) рублей</w:t>
      </w:r>
      <w:r w:rsidR="00AB40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 каждого участника</w:t>
      </w:r>
      <w:r w:rsidR="00AB40CA" w:rsidRPr="00AB40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4338A">
        <w:rPr>
          <w:rFonts w:ascii="Times New Roman" w:eastAsia="Calibri" w:hAnsi="Times New Roman" w:cs="Times New Roman"/>
          <w:sz w:val="28"/>
          <w:szCs w:val="28"/>
          <w:lang w:eastAsia="zh-CN"/>
        </w:rPr>
        <w:t>за</w:t>
      </w:r>
      <w:r w:rsidR="009032FC">
        <w:rPr>
          <w:rFonts w:ascii="Times New Roman" w:eastAsia="Calibri" w:hAnsi="Times New Roman" w:cs="Times New Roman"/>
          <w:sz w:val="28"/>
          <w:szCs w:val="28"/>
          <w:lang w:eastAsia="zh-CN"/>
        </w:rPr>
        <w:t>очного</w:t>
      </w:r>
      <w:r w:rsidR="00AB40CA"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туре</w:t>
      </w:r>
      <w:r w:rsidR="00AB40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уровне РФ.</w:t>
      </w:r>
    </w:p>
    <w:p w:rsidR="00297962" w:rsidRPr="00297962" w:rsidRDefault="00297962" w:rsidP="00AB40CA">
      <w:pPr>
        <w:suppressAutoHyphens/>
        <w:spacing w:after="0"/>
        <w:ind w:firstLine="709"/>
        <w:jc w:val="right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</w:p>
    <w:p w:rsidR="00297962" w:rsidRPr="00297962" w:rsidRDefault="00297962" w:rsidP="00AB40CA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AB40CA" w:rsidRDefault="00AB40CA" w:rsidP="00FC1801">
      <w:pPr>
        <w:suppressAutoHyphens/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297962" w:rsidRPr="00297962" w:rsidRDefault="00297962" w:rsidP="00297962">
      <w:pPr>
        <w:suppressAutoHyphens/>
        <w:spacing w:after="0"/>
        <w:jc w:val="right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Приложение 1</w:t>
      </w:r>
    </w:p>
    <w:p w:rsidR="00297962" w:rsidRPr="00297962" w:rsidRDefault="00297962" w:rsidP="00297962">
      <w:pPr>
        <w:suppressAutoHyphens/>
        <w:spacing w:after="0"/>
        <w:jc w:val="right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к Положению</w:t>
      </w:r>
    </w:p>
    <w:p w:rsidR="00297962" w:rsidRPr="00297962" w:rsidRDefault="00297962" w:rsidP="00297962">
      <w:pPr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297962" w:rsidRPr="00297962" w:rsidRDefault="00297962" w:rsidP="00297962">
      <w:pPr>
        <w:suppressAutoHyphens/>
        <w:spacing w:after="0"/>
        <w:jc w:val="center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Заявка-анкета</w:t>
      </w:r>
    </w:p>
    <w:p w:rsidR="00297962" w:rsidRPr="00297962" w:rsidRDefault="00297962" w:rsidP="00297962">
      <w:pPr>
        <w:suppressAutoHyphens/>
        <w:spacing w:after="0"/>
        <w:jc w:val="center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(направляется в сканированном виде и в формате </w:t>
      </w:r>
      <w:r w:rsidRPr="00297962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word</w:t>
      </w:r>
      <w:r w:rsidRPr="002979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)</w:t>
      </w:r>
    </w:p>
    <w:p w:rsidR="00297962" w:rsidRPr="00297962" w:rsidRDefault="00297962" w:rsidP="00297962">
      <w:pPr>
        <w:suppressAutoHyphens/>
        <w:spacing w:after="0"/>
        <w:jc w:val="center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на участие во Всероссийском конкурсе программ развития организаций дополнительного образования детей «Арктур»</w:t>
      </w:r>
    </w:p>
    <w:p w:rsidR="00297962" w:rsidRPr="00297962" w:rsidRDefault="00297962" w:rsidP="00297962">
      <w:pPr>
        <w:suppressAutoHyphens/>
        <w:spacing w:after="0"/>
        <w:ind w:left="14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297962" w:rsidRPr="00297962" w:rsidRDefault="00297962" w:rsidP="00297962">
      <w:pPr>
        <w:suppressAutoHyphens/>
        <w:spacing w:after="0"/>
        <w:ind w:left="1440" w:firstLine="3522"/>
        <w:jc w:val="right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В Оргкомитет Всероссийского конкурса программ развития организаций</w:t>
      </w:r>
    </w:p>
    <w:p w:rsidR="00297962" w:rsidRPr="00297962" w:rsidRDefault="00297962" w:rsidP="00297962">
      <w:pPr>
        <w:suppressAutoHyphens/>
        <w:spacing w:after="0"/>
        <w:ind w:left="1440" w:firstLine="3522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дополнительного образования детей</w:t>
      </w:r>
    </w:p>
    <w:p w:rsidR="00297962" w:rsidRPr="00297962" w:rsidRDefault="00297962" w:rsidP="00297962">
      <w:pPr>
        <w:suppressAutoHyphens/>
        <w:spacing w:after="0"/>
        <w:ind w:left="1440" w:firstLine="3522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«Арктур»</w:t>
      </w:r>
    </w:p>
    <w:p w:rsidR="00297962" w:rsidRPr="00297962" w:rsidRDefault="00297962" w:rsidP="00297962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4258"/>
        <w:gridCol w:w="3848"/>
      </w:tblGrid>
      <w:tr w:rsidR="00297962" w:rsidRPr="00297962" w:rsidTr="00E51AE0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9796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Место нахождения образовательной организации: край, область, республика, город, село, деревня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7962" w:rsidRPr="00297962" w:rsidTr="00E51A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9796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Полное название образовательной организации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7962" w:rsidRPr="00297962" w:rsidTr="00E51A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9796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ФИО руководителя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7962" w:rsidRPr="00297962" w:rsidTr="00E51A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9796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ФИО председателя профкома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7962" w:rsidRPr="00297962" w:rsidTr="00E51A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9796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Контакты (индекс, адрес, телефон), </w:t>
            </w:r>
            <w:r w:rsidRPr="0029796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br/>
            </w:r>
            <w:r w:rsidRPr="00297962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E</w:t>
            </w:r>
            <w:r w:rsidRPr="0029796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</w:t>
            </w:r>
            <w:r w:rsidRPr="00297962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mail</w:t>
            </w:r>
            <w:r w:rsidRPr="0029796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на который необходимо отправить итоговые документы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7962" w:rsidRPr="00297962" w:rsidTr="00E51A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9796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Адрес сайта организации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7962" w:rsidRPr="00297962" w:rsidTr="00E51A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numPr>
                <w:ilvl w:val="0"/>
                <w:numId w:val="4"/>
              </w:num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9796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Перечень направляемых материалов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62" w:rsidRPr="00297962" w:rsidRDefault="00297962" w:rsidP="00297962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97962" w:rsidRPr="00297962" w:rsidRDefault="00297962" w:rsidP="00297962">
      <w:pPr>
        <w:suppressAutoHyphens/>
        <w:spacing w:after="0"/>
        <w:ind w:left="14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297962" w:rsidRPr="00297962" w:rsidRDefault="00297962" w:rsidP="00297962">
      <w:pPr>
        <w:tabs>
          <w:tab w:val="left" w:pos="8295"/>
        </w:tabs>
        <w:suppressAutoHyphens/>
        <w:spacing w:after="0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С Положением о Конкурсе, порядком проведения и участия согласен.</w:t>
      </w:r>
    </w:p>
    <w:p w:rsidR="00297962" w:rsidRPr="00297962" w:rsidRDefault="00297962" w:rsidP="00297962">
      <w:pPr>
        <w:tabs>
          <w:tab w:val="left" w:pos="8295"/>
        </w:tabs>
        <w:suppressAutoHyphens/>
        <w:spacing w:after="0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Дата заполнения_______________________</w:t>
      </w:r>
    </w:p>
    <w:p w:rsidR="00297962" w:rsidRPr="00297962" w:rsidRDefault="00297962" w:rsidP="00297962">
      <w:pPr>
        <w:tabs>
          <w:tab w:val="left" w:pos="8295"/>
        </w:tabs>
        <w:suppressAutoHyphens/>
        <w:spacing w:after="0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Подпись руководителя образовательной организации_______________</w:t>
      </w:r>
    </w:p>
    <w:p w:rsidR="00297962" w:rsidRPr="00297962" w:rsidRDefault="00297962" w:rsidP="00297962">
      <w:pPr>
        <w:tabs>
          <w:tab w:val="left" w:pos="8295"/>
        </w:tabs>
        <w:suppressAutoHyphens/>
        <w:spacing w:after="0"/>
        <w:ind w:firstLine="4500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>(Ф.И.О -расшифровать)</w:t>
      </w:r>
    </w:p>
    <w:p w:rsidR="00297962" w:rsidRPr="00297962" w:rsidRDefault="00297962" w:rsidP="00297962">
      <w:pPr>
        <w:suppressAutoHyphens/>
        <w:spacing w:after="0"/>
        <w:jc w:val="both"/>
        <w:rPr>
          <w:rFonts w:ascii="Calibri" w:eastAsia="Times New Roman" w:hAnsi="Calibri" w:cs="Calibri"/>
          <w:lang w:eastAsia="zh-CN"/>
        </w:rPr>
      </w:pPr>
      <w:r w:rsidRPr="002979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М.П. </w:t>
      </w:r>
      <w:r w:rsidRPr="00297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</w:p>
    <w:p w:rsidR="00FD7399" w:rsidRPr="00FD7399" w:rsidRDefault="00FD7399" w:rsidP="00FD73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92" w:rsidRDefault="006A3E92"/>
    <w:sectPr w:rsidR="006A3E92" w:rsidSect="00B83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sz w:val="24"/>
        <w:szCs w:val="24"/>
        <w:lang w:eastAsia="zh-CN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  <w:sz w:val="24"/>
        <w:szCs w:val="24"/>
        <w:lang w:eastAsia="zh-CN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  <w:sz w:val="24"/>
        <w:szCs w:val="24"/>
        <w:lang w:eastAsia="zh-CN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76"/>
        </w:tabs>
        <w:ind w:left="4876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1C08075B"/>
    <w:multiLevelType w:val="hybridMultilevel"/>
    <w:tmpl w:val="5ACA77D6"/>
    <w:lvl w:ilvl="0" w:tplc="9A623E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1C61F9"/>
    <w:multiLevelType w:val="hybridMultilevel"/>
    <w:tmpl w:val="71A6820C"/>
    <w:lvl w:ilvl="0" w:tplc="FAC8800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9F025F"/>
    <w:multiLevelType w:val="multilevel"/>
    <w:tmpl w:val="6978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46333"/>
    <w:multiLevelType w:val="multilevel"/>
    <w:tmpl w:val="5FF4862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sz w:val="28"/>
      </w:rPr>
    </w:lvl>
    <w:lvl w:ilvl="1">
      <w:start w:val="7"/>
      <w:numFmt w:val="decimal"/>
      <w:isLgl/>
      <w:lvlText w:val="%1.%2."/>
      <w:lvlJc w:val="left"/>
      <w:pPr>
        <w:ind w:left="1929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2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7929DB"/>
    <w:multiLevelType w:val="hybridMultilevel"/>
    <w:tmpl w:val="C1BA8D8E"/>
    <w:lvl w:ilvl="0" w:tplc="B238AC3C">
      <w:start w:val="1"/>
      <w:numFmt w:val="decimal"/>
      <w:lvlText w:val="%1."/>
      <w:lvlJc w:val="left"/>
      <w:pPr>
        <w:ind w:left="1273" w:hanging="70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7430CBE"/>
    <w:multiLevelType w:val="multilevel"/>
    <w:tmpl w:val="200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C"/>
    <w:rsid w:val="001812AE"/>
    <w:rsid w:val="00194FCD"/>
    <w:rsid w:val="001E5F02"/>
    <w:rsid w:val="001F165A"/>
    <w:rsid w:val="00210FC8"/>
    <w:rsid w:val="00212400"/>
    <w:rsid w:val="00297962"/>
    <w:rsid w:val="00350781"/>
    <w:rsid w:val="00397E2E"/>
    <w:rsid w:val="003D754F"/>
    <w:rsid w:val="0042357D"/>
    <w:rsid w:val="0042397C"/>
    <w:rsid w:val="004D14B7"/>
    <w:rsid w:val="004D37EA"/>
    <w:rsid w:val="004F226C"/>
    <w:rsid w:val="0055251C"/>
    <w:rsid w:val="00611447"/>
    <w:rsid w:val="00632C04"/>
    <w:rsid w:val="00683F0C"/>
    <w:rsid w:val="00697975"/>
    <w:rsid w:val="006A3E92"/>
    <w:rsid w:val="006B1AEE"/>
    <w:rsid w:val="006D78E3"/>
    <w:rsid w:val="006F4798"/>
    <w:rsid w:val="00717D5A"/>
    <w:rsid w:val="00756244"/>
    <w:rsid w:val="00805142"/>
    <w:rsid w:val="00885443"/>
    <w:rsid w:val="008D0359"/>
    <w:rsid w:val="008E7113"/>
    <w:rsid w:val="009032FC"/>
    <w:rsid w:val="009424B0"/>
    <w:rsid w:val="0094338A"/>
    <w:rsid w:val="00976EEB"/>
    <w:rsid w:val="00A028CE"/>
    <w:rsid w:val="00A07CCF"/>
    <w:rsid w:val="00A11B34"/>
    <w:rsid w:val="00A668D6"/>
    <w:rsid w:val="00AB40CA"/>
    <w:rsid w:val="00B26C60"/>
    <w:rsid w:val="00B4425C"/>
    <w:rsid w:val="00B54FBA"/>
    <w:rsid w:val="00B83D6E"/>
    <w:rsid w:val="00B971AB"/>
    <w:rsid w:val="00C62FB9"/>
    <w:rsid w:val="00E035D5"/>
    <w:rsid w:val="00EC0FDA"/>
    <w:rsid w:val="00F56582"/>
    <w:rsid w:val="00F63F7A"/>
    <w:rsid w:val="00FB0D0F"/>
    <w:rsid w:val="00FC1801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5F2EC-38F3-4C13-B1E6-178C626D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F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9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55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4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98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62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ktur.proffcen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laed-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2017-10-27T06:12:00Z</cp:lastPrinted>
  <dcterms:created xsi:type="dcterms:W3CDTF">2017-10-26T07:51:00Z</dcterms:created>
  <dcterms:modified xsi:type="dcterms:W3CDTF">2017-12-04T12:42:00Z</dcterms:modified>
</cp:coreProperties>
</file>