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69" w:rsidRDefault="002F2853" w:rsidP="002F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285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2F2853" w:rsidRDefault="002F2853" w:rsidP="002F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мониторинга</w:t>
      </w:r>
    </w:p>
    <w:p w:rsidR="002F2853" w:rsidRDefault="002F2853" w:rsidP="002F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«Трудоустройство выпускников 2019/2020 учебного года»</w:t>
      </w:r>
    </w:p>
    <w:p w:rsidR="002F2853" w:rsidRDefault="002F2853" w:rsidP="002F285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853" w:rsidRDefault="002F285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285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2019/2020 учебном году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аттестат об основном общем образовании получили 310 человек. Из них 12 человек (3,9 %) – выпускники 9-х классов с ОВЗ/инвалидностью.</w:t>
      </w:r>
    </w:p>
    <w:p w:rsidR="002F2853" w:rsidRDefault="002F285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выпускниками стоял выбор: пойти учиться в 10 класс, в средние профессиональные организации или трудоустроиться.</w:t>
      </w:r>
    </w:p>
    <w:p w:rsidR="002F2853" w:rsidRDefault="002F285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анализе статистических данных выяснилось, что:</w:t>
      </w:r>
    </w:p>
    <w:p w:rsidR="002F2853" w:rsidRDefault="002F285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101 выпускник 9 классов изъявил желание обучаться в 10 классах, что составило 32,6 % от общего числа выпускников, где 2 ученика – это дети с ОВЗ/инвалидностью;</w:t>
      </w:r>
    </w:p>
    <w:p w:rsidR="002F2853" w:rsidRDefault="002F285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численность выпускников 9 классов, продолживших обучение в профильных 10 классах, составило 49 человек. Из них 1 учащийся с ОВЗ/инвалидностью;</w:t>
      </w:r>
    </w:p>
    <w:p w:rsidR="002F2853" w:rsidRDefault="002F285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устроились на работу 3 человека (1 %);</w:t>
      </w:r>
    </w:p>
    <w:p w:rsidR="002F2853" w:rsidRDefault="002F285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трудоустроились</w:t>
      </w:r>
      <w:r w:rsidR="00463D43">
        <w:rPr>
          <w:rFonts w:ascii="Times New Roman" w:hAnsi="Times New Roman" w:cs="Times New Roman"/>
          <w:sz w:val="28"/>
          <w:szCs w:val="28"/>
        </w:rPr>
        <w:t xml:space="preserve"> (ни устроились на работу, ни продолжили обучение) – 3 человека (1 %).</w:t>
      </w:r>
    </w:p>
    <w:p w:rsidR="00463D43" w:rsidRDefault="00463D4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3D43" w:rsidRDefault="00463D4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</w:t>
      </w:r>
      <w:proofErr w:type="gramStart"/>
      <w:r>
        <w:rPr>
          <w:rFonts w:ascii="Times New Roman" w:hAnsi="Times New Roman" w:cs="Times New Roman"/>
          <w:sz w:val="28"/>
          <w:szCs w:val="28"/>
        </w:rPr>
        <w:t>сс в 20</w:t>
      </w:r>
      <w:proofErr w:type="gramEnd"/>
      <w:r>
        <w:rPr>
          <w:rFonts w:ascii="Times New Roman" w:hAnsi="Times New Roman" w:cs="Times New Roman"/>
          <w:sz w:val="28"/>
          <w:szCs w:val="28"/>
        </w:rPr>
        <w:t>19/2020 учеб</w:t>
      </w:r>
      <w:r w:rsidR="00376EBD">
        <w:rPr>
          <w:rFonts w:ascii="Times New Roman" w:hAnsi="Times New Roman" w:cs="Times New Roman"/>
          <w:sz w:val="28"/>
          <w:szCs w:val="28"/>
        </w:rPr>
        <w:t>ном году закончили 95 человек (</w:t>
      </w:r>
      <w:r>
        <w:rPr>
          <w:rFonts w:ascii="Times New Roman" w:hAnsi="Times New Roman" w:cs="Times New Roman"/>
          <w:sz w:val="28"/>
          <w:szCs w:val="28"/>
        </w:rPr>
        <w:t>3 человека (3,2 %) дети с ОВЗ/инвалидностью). Из них 45 человек (47,4 %) обучались в профильных классах.</w:t>
      </w:r>
    </w:p>
    <w:p w:rsidR="00463D43" w:rsidRDefault="00463D4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Продолжили свое обучение в организациях среднего профессионального образования 34 человека (35,8 %). При этом в СПО Тульской области обучаются 26 человек (76,5 % от общего числа, поступивших в СПО).</w:t>
      </w:r>
    </w:p>
    <w:p w:rsidR="00463D43" w:rsidRDefault="00463D4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чел (46,3 % от общего количества выпускников) продолжили свое обучение в высших учебных заведениях. Свой выбор выпускники делали среди ВУЗов Тульской области – 41 человек (75,9 % от общего числа выпускников 11 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района),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Москвы и Московской области – 9 человек (9,5 %), других регионов – 4 человека (7,4 %).8 выпускников профильных классов (8,4 %) продолжили свое обучение в высших учебных заведениях</w:t>
      </w:r>
      <w:r w:rsidR="00376EBD">
        <w:rPr>
          <w:rFonts w:ascii="Times New Roman" w:hAnsi="Times New Roman" w:cs="Times New Roman"/>
          <w:sz w:val="28"/>
          <w:szCs w:val="28"/>
        </w:rPr>
        <w:t xml:space="preserve"> в соответствии с профилем обучения. </w:t>
      </w:r>
    </w:p>
    <w:p w:rsidR="00376EBD" w:rsidRDefault="00376EBD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(1,1 %) проходит службу в рядах вооруженных сил РФ.</w:t>
      </w:r>
    </w:p>
    <w:p w:rsidR="00376EBD" w:rsidRDefault="00376EBD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человек (1,1 %) устроился на работу.</w:t>
      </w:r>
    </w:p>
    <w:p w:rsidR="00376EBD" w:rsidRDefault="00376EBD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человека (2,1 %) не трудоустроились (ни устроились на работу, ни продолжили обучение).</w:t>
      </w:r>
    </w:p>
    <w:p w:rsidR="002F2853" w:rsidRDefault="002F285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2853" w:rsidRPr="002F2853" w:rsidRDefault="002F2853" w:rsidP="002F285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F2853" w:rsidRPr="002F2853" w:rsidSect="00637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853"/>
    <w:rsid w:val="002F2853"/>
    <w:rsid w:val="00376EBD"/>
    <w:rsid w:val="00463D43"/>
    <w:rsid w:val="0063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2021-06-26T13:19:00Z</dcterms:created>
  <dcterms:modified xsi:type="dcterms:W3CDTF">2021-06-26T13:42:00Z</dcterms:modified>
</cp:coreProperties>
</file>