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F1" w:rsidRDefault="00C157F1" w:rsidP="00C157F1">
      <w:pPr>
        <w:pStyle w:val="ConsPlusNormal"/>
        <w:jc w:val="both"/>
      </w:pPr>
    </w:p>
    <w:p w:rsidR="00C157F1" w:rsidRDefault="00C157F1" w:rsidP="00C157F1">
      <w:pPr>
        <w:pStyle w:val="ConsPlusNormal"/>
      </w:pPr>
      <w:r>
        <w:t>Зарегистрировано в Минюсте РФ 8 сентября 2010 г. N 18380</w:t>
      </w:r>
    </w:p>
    <w:p w:rsidR="00C157F1" w:rsidRDefault="00C157F1" w:rsidP="00C157F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157F1" w:rsidRDefault="00C157F1" w:rsidP="00C157F1">
      <w:pPr>
        <w:pStyle w:val="ConsPlusNormal"/>
        <w:jc w:val="center"/>
      </w:pP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КУЛЬТУРЫ РОССИЙСКОЙ ФЕДЕРАЦИИ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25 августа 2010 г. N 558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"ПЕРЕЧНЯ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ТИПОВЫХ УПРАВЛЕНЧЕСКИХ АРХИВНЫХ ДОКУМЕНТОВ, ОБРАЗУЮЩИХСЯ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ПРОЦЕССЕ ДЕЯТЕЛЬНОСТИ ГОСУДАРСТВЕННЫХ ОРГАНОВ, ОРГАНОВ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МЕСТНОГО САМОУПРАВЛЕНИЯ И ОРГАНИЗАЦИЙ, С УКАЗАНИЕМ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СРОКОВ ХРАНЕНИЯ"</w:t>
      </w: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157F1" w:rsidRDefault="00C157F1" w:rsidP="00C157F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157F1" w:rsidRDefault="00C157F1" w:rsidP="00C157F1">
      <w:pPr>
        <w:pStyle w:val="ConsPlusNormal"/>
        <w:ind w:firstLine="540"/>
        <w:jc w:val="both"/>
      </w:pPr>
      <w:r>
        <w:t>Постановление Правительства РФ от 29.05.2008 N 406 утратило силу в связи с изданием Постановления Правительства РФ от 20.07.2011 N 590, утвердившего новое Положение о Министерстве культуры Российской Федерации.</w:t>
      </w:r>
    </w:p>
    <w:p w:rsidR="00C157F1" w:rsidRDefault="00C157F1" w:rsidP="00C157F1">
      <w:pPr>
        <w:pStyle w:val="ConsPlusNormal"/>
        <w:ind w:firstLine="540"/>
        <w:jc w:val="both"/>
      </w:pPr>
      <w:r>
        <w:t>Нормы подпункта 5.2.9 прежнего Положения соответствуют нормам подпункта 5.2.6 нового Положения о Министерстве культуры Российской Федерации.</w:t>
      </w:r>
    </w:p>
    <w:p w:rsidR="00C157F1" w:rsidRDefault="00C157F1" w:rsidP="00C157F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157F1" w:rsidRDefault="00C157F1" w:rsidP="00C157F1">
      <w:pPr>
        <w:pStyle w:val="ConsPlusNormal"/>
        <w:ind w:firstLine="540"/>
        <w:jc w:val="both"/>
      </w:pPr>
      <w:r>
        <w:t xml:space="preserve">В соответствии с пунктом 2 части 1 статьи 4 и частью 3 статьи 6 Федерального закона от 22.10.2004 N 125-ФЗ "Об архивном деле в Российской Федерации" (Собрание законодательства Российской Федерации, 25.10.2004, N 43, ст. 4169; 11.12.2006, N 50, ст. 5280; 03.12.2007, N 49, ст. 6079; </w:t>
      </w:r>
      <w:proofErr w:type="gramStart"/>
      <w:r>
        <w:t>19.05.2008, N 20, ст. 2253), а также подпунктом 5.2.9 Положения о Министерстве культуры Российской Федерации, утвержденного Постановлением Правительства Российской Федерации от 29.05.2008 N 406 (Собрание законодательства Российской Федерации, 02.06.2007, N 22, ст. 2583; 20.10.2008, N 42, ст. 4825; 17.11.2008, N 46, ст. 5337; 19.01.2009, N 3, ст. 378; 09.02.2009, N 6, ст. 738;</w:t>
      </w:r>
      <w:proofErr w:type="gramEnd"/>
      <w:r>
        <w:t xml:space="preserve"> </w:t>
      </w:r>
      <w:proofErr w:type="gramStart"/>
      <w:r>
        <w:t>22.06.2009, N 25, ст. 3063), приказываю:</w:t>
      </w:r>
      <w:proofErr w:type="gramEnd"/>
    </w:p>
    <w:p w:rsidR="00C157F1" w:rsidRDefault="00C157F1" w:rsidP="00C157F1">
      <w:pPr>
        <w:pStyle w:val="ConsPlusNormal"/>
        <w:ind w:firstLine="540"/>
        <w:jc w:val="both"/>
      </w:pPr>
      <w:r>
        <w:t>1. Утвердить прилагаемый "</w:t>
      </w:r>
      <w:hyperlink w:anchor="Par43" w:history="1">
        <w:r>
          <w:rPr>
            <w:color w:val="0000FF"/>
          </w:rPr>
          <w:t>Перечень</w:t>
        </w:r>
      </w:hyperlink>
      <w: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</w:p>
    <w:p w:rsidR="00C157F1" w:rsidRDefault="00C157F1" w:rsidP="00C157F1">
      <w:pPr>
        <w:pStyle w:val="ConsPlusNormal"/>
        <w:ind w:firstLine="540"/>
        <w:jc w:val="both"/>
      </w:pPr>
      <w:r>
        <w:t>2. Настоящий Приказ вступает в силу по истечении десяти дней после дня его официального опубликования.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А.Е. Бусыгина.</w:t>
      </w: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C157F1" w:rsidRDefault="00C157F1" w:rsidP="00C157F1">
      <w:pPr>
        <w:pStyle w:val="ConsPlusNormal"/>
        <w:jc w:val="right"/>
      </w:pPr>
      <w:r>
        <w:t>А.Е.БУСЫГИН</w:t>
      </w: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Normal"/>
        <w:jc w:val="right"/>
      </w:pPr>
      <w:r>
        <w:t>Приложение</w:t>
      </w:r>
    </w:p>
    <w:p w:rsidR="00C157F1" w:rsidRDefault="00C157F1" w:rsidP="00C157F1">
      <w:pPr>
        <w:pStyle w:val="ConsPlusNormal"/>
        <w:jc w:val="right"/>
      </w:pPr>
      <w:r>
        <w:t>к Приказу Министерства культуры</w:t>
      </w:r>
    </w:p>
    <w:p w:rsidR="00C157F1" w:rsidRDefault="00C157F1" w:rsidP="00C157F1">
      <w:pPr>
        <w:pStyle w:val="ConsPlusNormal"/>
        <w:jc w:val="right"/>
      </w:pPr>
      <w:r>
        <w:t>Российской Федерации</w:t>
      </w:r>
    </w:p>
    <w:p w:rsidR="00C157F1" w:rsidRDefault="00C157F1" w:rsidP="00C157F1">
      <w:pPr>
        <w:pStyle w:val="ConsPlusNormal"/>
        <w:jc w:val="right"/>
      </w:pPr>
      <w:r>
        <w:t>от 25 августа 2010 г. N 558</w:t>
      </w:r>
    </w:p>
    <w:p w:rsidR="00C157F1" w:rsidRDefault="00C157F1" w:rsidP="00C157F1">
      <w:pPr>
        <w:pStyle w:val="ConsPlusNormal"/>
        <w:jc w:val="right"/>
      </w:pPr>
    </w:p>
    <w:p w:rsidR="00C157F1" w:rsidRDefault="00C157F1" w:rsidP="00C157F1">
      <w:pPr>
        <w:pStyle w:val="ConsPlusNormal"/>
        <w:jc w:val="right"/>
      </w:pPr>
      <w:r>
        <w:t>Согласовано</w:t>
      </w:r>
    </w:p>
    <w:p w:rsidR="00C157F1" w:rsidRDefault="00C157F1" w:rsidP="00C157F1">
      <w:pPr>
        <w:pStyle w:val="ConsPlusNormal"/>
        <w:jc w:val="right"/>
      </w:pPr>
      <w:r>
        <w:t xml:space="preserve">Решением </w:t>
      </w:r>
      <w:proofErr w:type="gramStart"/>
      <w:r>
        <w:t>Центральной</w:t>
      </w:r>
      <w:proofErr w:type="gramEnd"/>
    </w:p>
    <w:p w:rsidR="00C157F1" w:rsidRDefault="00C157F1" w:rsidP="00C157F1">
      <w:pPr>
        <w:pStyle w:val="ConsPlusNormal"/>
        <w:jc w:val="right"/>
      </w:pPr>
      <w:r>
        <w:t>экспертно-проверочной</w:t>
      </w:r>
    </w:p>
    <w:p w:rsidR="00C157F1" w:rsidRDefault="00C157F1" w:rsidP="00C157F1">
      <w:pPr>
        <w:pStyle w:val="ConsPlusNormal"/>
        <w:jc w:val="right"/>
      </w:pPr>
      <w:r>
        <w:t xml:space="preserve">комиссии при </w:t>
      </w:r>
      <w:proofErr w:type="spellStart"/>
      <w:r>
        <w:t>Росархиве</w:t>
      </w:r>
      <w:proofErr w:type="spellEnd"/>
    </w:p>
    <w:p w:rsidR="00C157F1" w:rsidRDefault="00C157F1" w:rsidP="00C157F1">
      <w:pPr>
        <w:pStyle w:val="ConsPlusNormal"/>
        <w:jc w:val="right"/>
      </w:pPr>
      <w:r>
        <w:t>от 15 сентября 2009 г.</w:t>
      </w: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bookmarkStart w:id="0" w:name="Par43"/>
      <w:bookmarkEnd w:id="0"/>
      <w:r>
        <w:rPr>
          <w:sz w:val="20"/>
          <w:szCs w:val="20"/>
        </w:rPr>
        <w:t>ПЕРЕЧЕНЬ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ТИПОВЫХ УПРАВЛЕНЧЕСКИХ АРХИВНЫХ ДОКУМЕНТОВ, ОБРАЗУЮЩИХСЯ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ПРОЦЕССЕ ДЕЯТЕЛЬНОСТИ ГОСУДАРСТВЕННЫХ ОРГАНОВ, ОРГАНОВ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МЕСТНОГО САМОУПРАВЛЕНИЯ И ОРГАНИЗАЦИЙ, С УКАЗАНИЕМ</w:t>
      </w:r>
    </w:p>
    <w:p w:rsidR="00C157F1" w:rsidRDefault="00C157F1" w:rsidP="00C157F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СРОКОВ ХРАНЕНИЯ</w:t>
      </w:r>
    </w:p>
    <w:p w:rsidR="00C157F1" w:rsidRDefault="00C157F1" w:rsidP="00C157F1">
      <w:pPr>
        <w:pStyle w:val="ConsPlusNormal"/>
        <w:jc w:val="center"/>
      </w:pPr>
    </w:p>
    <w:p w:rsidR="00C157F1" w:rsidRDefault="00C157F1" w:rsidP="00C157F1">
      <w:pPr>
        <w:pStyle w:val="ConsPlusNormal"/>
        <w:jc w:val="center"/>
      </w:pPr>
      <w:r>
        <w:t>I. ОБЩИЕ ПОЛОЖЕНИЯ</w:t>
      </w: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Normal"/>
        <w:ind w:firstLine="540"/>
        <w:jc w:val="both"/>
      </w:pPr>
      <w:r>
        <w:lastRenderedPageBreak/>
        <w:t xml:space="preserve">1.1. </w:t>
      </w:r>
      <w:proofErr w:type="gramStart"/>
      <w:r>
        <w:t>"Перечень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(далее в тексте - Перечень) подготовлен в соответствии с Федеральным законом от 22 октября 2004 г. N 125-ФЗ "Об архивном деле в Российской Федерации" (Собрание законодательства Российской Федерации, 2004, N 43, ст. 4169;</w:t>
      </w:r>
      <w:proofErr w:type="gramEnd"/>
      <w:r>
        <w:t xml:space="preserve"> </w:t>
      </w:r>
      <w:proofErr w:type="gramStart"/>
      <w:r>
        <w:t>2006, N 50, ст. 5280; 2008, N 20, ст. 2253),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  <w:proofErr w:type="gramEnd"/>
    </w:p>
    <w:p w:rsidR="00C157F1" w:rsidRDefault="00C157F1" w:rsidP="00C157F1">
      <w:pPr>
        <w:pStyle w:val="ConsPlusNormal"/>
        <w:ind w:firstLine="540"/>
        <w:jc w:val="both"/>
      </w:pPr>
      <w:r>
        <w:t>1.2. Перечень включает типовые управленческие архивные документы (далее - документы), образующиеся в процессе деятельности государственных органов, органов местного самоуправления и организаций (далее в тексте - организаций) при осуществлении однотипных (общих для всех или большинства) управленческих функций, независимо от формы собственности, с указанием сроков хранения.</w:t>
      </w:r>
    </w:p>
    <w:p w:rsidR="00C157F1" w:rsidRDefault="00C157F1" w:rsidP="00C157F1">
      <w:pPr>
        <w:pStyle w:val="ConsPlusNormal"/>
        <w:ind w:firstLine="540"/>
        <w:jc w:val="both"/>
      </w:pPr>
      <w:r>
        <w:t>1.3. Перечень состоит из 12 разделов: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84" w:history="1">
        <w:r>
          <w:rPr>
            <w:color w:val="0000FF"/>
          </w:rPr>
          <w:t>раздел 1</w:t>
        </w:r>
      </w:hyperlink>
      <w:r>
        <w:t xml:space="preserve"> включает документы, отражающие распорядительные, организационные функции управления, функции контроля, а также правовое обеспечение управления, организацию документационного обеспечения управления и хранения документов организациями;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2148" w:history="1">
        <w:r>
          <w:rPr>
            <w:color w:val="0000FF"/>
          </w:rPr>
          <w:t>разделы 2</w:t>
        </w:r>
      </w:hyperlink>
      <w:r>
        <w:t xml:space="preserve"> - </w:t>
      </w:r>
      <w:hyperlink w:anchor="Par2698" w:history="1">
        <w:r>
          <w:rPr>
            <w:color w:val="0000FF"/>
          </w:rPr>
          <w:t>4</w:t>
        </w:r>
      </w:hyperlink>
      <w:r>
        <w:t xml:space="preserve"> включают документы, последовательно раскрывающие планирование, ценообразование, финансирование, кредитование, учет и отчетность;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3548" w:history="1">
        <w:r>
          <w:rPr>
            <w:color w:val="0000FF"/>
          </w:rPr>
          <w:t>раздел 5</w:t>
        </w:r>
      </w:hyperlink>
      <w:r>
        <w:t xml:space="preserve"> содержит документы об организации и осуществлении экономических, научно-технических, культурных и иных связей организаций;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3727" w:history="1">
        <w:r>
          <w:rPr>
            <w:color w:val="0000FF"/>
          </w:rPr>
          <w:t>раздел 6</w:t>
        </w:r>
      </w:hyperlink>
      <w:r>
        <w:t xml:space="preserve"> включает документы об информационном обслуживании деятельности организаций;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3996" w:history="1">
        <w:r>
          <w:rPr>
            <w:color w:val="0000FF"/>
          </w:rPr>
          <w:t>раздел 7</w:t>
        </w:r>
      </w:hyperlink>
      <w:r>
        <w:t xml:space="preserve"> включает документы по организации труда, нормированию труда, тарификации, оплате труда, охране труда;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4491" w:history="1">
        <w:r>
          <w:rPr>
            <w:color w:val="0000FF"/>
          </w:rPr>
          <w:t>раздел 8</w:t>
        </w:r>
      </w:hyperlink>
      <w:r>
        <w:t xml:space="preserve"> содержит документы о работе с кадрами: приеме, перемещении, увольнении работников, повышении их квалификации, проведении аттестации, а также награждении;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5151" w:history="1">
        <w:r>
          <w:rPr>
            <w:color w:val="0000FF"/>
          </w:rPr>
          <w:t>раздел 9</w:t>
        </w:r>
      </w:hyperlink>
      <w:r>
        <w:t xml:space="preserve"> содержит документы о материально-техническом обеспечении деятельности и организации хранения </w:t>
      </w:r>
      <w:proofErr w:type="spellStart"/>
      <w:r>
        <w:t>имущественно</w:t>
      </w:r>
      <w:proofErr w:type="spellEnd"/>
      <w:r>
        <w:t>-материальных ценностей;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5297" w:history="1">
        <w:r>
          <w:rPr>
            <w:color w:val="0000FF"/>
          </w:rPr>
          <w:t>раздел 10</w:t>
        </w:r>
      </w:hyperlink>
      <w:r>
        <w:t xml:space="preserve"> включает документы по административному и хозяйственному обслуживанию организаций: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организаций;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5886" w:history="1">
        <w:r>
          <w:rPr>
            <w:color w:val="0000FF"/>
          </w:rPr>
          <w:t>раздел 11</w:t>
        </w:r>
      </w:hyperlink>
      <w:r>
        <w:t xml:space="preserve"> содержит документы, отражающие социально-бытовые вопросы, в том числе, социальное страхование, жилищно-бытовые вопросы, организацию досуга;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- </w:t>
      </w:r>
      <w:hyperlink w:anchor="Par6288" w:history="1">
        <w:r>
          <w:rPr>
            <w:color w:val="0000FF"/>
          </w:rPr>
          <w:t>раздел 12</w:t>
        </w:r>
      </w:hyperlink>
      <w:r>
        <w:t xml:space="preserve"> содержит документы, отражающие организацию деятельности первичных профсоюзных и иных общественных организаций (объединений).</w:t>
      </w:r>
    </w:p>
    <w:p w:rsidR="00C157F1" w:rsidRDefault="00C157F1" w:rsidP="00C157F1">
      <w:pPr>
        <w:pStyle w:val="ConsPlusNormal"/>
        <w:ind w:firstLine="540"/>
        <w:jc w:val="both"/>
      </w:pPr>
      <w:r>
        <w:t>1.4. Перечень имеет 4 графы.</w:t>
      </w:r>
    </w:p>
    <w:p w:rsidR="00C157F1" w:rsidRDefault="00C157F1" w:rsidP="00C157F1">
      <w:pPr>
        <w:pStyle w:val="ConsPlusNormal"/>
        <w:ind w:firstLine="540"/>
        <w:jc w:val="both"/>
      </w:pPr>
      <w:r>
        <w:t>В графе N 1 Перечня указаны номера статей. Статьям в Перечне присвоена единая сквозная нумерация.</w:t>
      </w:r>
    </w:p>
    <w:p w:rsidR="00C157F1" w:rsidRDefault="00C157F1" w:rsidP="00C157F1">
      <w:pPr>
        <w:pStyle w:val="ConsPlusNormal"/>
        <w:ind w:firstLine="540"/>
        <w:jc w:val="both"/>
      </w:pPr>
      <w:r>
        <w:t>В графе N 2 Перечня приведены виды документов. Перечень не содержит в статьях конкретные наименования документов, а дает обобщенное наименование каждого вида документа. При объединении в одной статье разных видов документов по одному вопросу, имеющих одинаковый срок хранения, используется термин "документы", а в скобках раскрываются наименования основных видов документов, включенных в статью.</w:t>
      </w:r>
    </w:p>
    <w:p w:rsidR="00C157F1" w:rsidRDefault="00C157F1" w:rsidP="00C157F1">
      <w:pPr>
        <w:pStyle w:val="ConsPlusNormal"/>
        <w:ind w:firstLine="540"/>
        <w:jc w:val="both"/>
      </w:pPr>
      <w:r>
        <w:t>В графе N 3 Перечня указаны сроки хранения документов на бумажных и электронных носителях, исчисление которых производится с 1 января года, следующего за годом окончания их делопроизводством.</w:t>
      </w:r>
    </w:p>
    <w:p w:rsidR="00C157F1" w:rsidRDefault="00C157F1" w:rsidP="00C157F1">
      <w:pPr>
        <w:pStyle w:val="ConsPlusNormal"/>
        <w:ind w:firstLine="540"/>
        <w:jc w:val="both"/>
      </w:pPr>
      <w:r>
        <w:t>В графе N 4 Перечня приводятся примечания, комментирующие и уточняющие сроки хранения документов.</w:t>
      </w:r>
    </w:p>
    <w:p w:rsidR="00C157F1" w:rsidRDefault="00C157F1" w:rsidP="00C157F1">
      <w:pPr>
        <w:pStyle w:val="ConsPlusNormal"/>
        <w:ind w:firstLine="540"/>
        <w:jc w:val="both"/>
      </w:pPr>
      <w:r>
        <w:t xml:space="preserve">1.5. Для удобства пользования Перечнем к нему составлен </w:t>
      </w:r>
      <w:hyperlink w:anchor="Par6496" w:history="1">
        <w:r>
          <w:rPr>
            <w:color w:val="0000FF"/>
          </w:rPr>
          <w:t>указатель</w:t>
        </w:r>
      </w:hyperlink>
      <w:r>
        <w:t>, в котором в алфавитном порядке перечислены виды документов и вопросы их содержания со ссылками на номера соответствующих статей Перечня.</w:t>
      </w: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>
      <w:pPr>
        <w:rPr>
          <w:rFonts w:ascii="Arial" w:eastAsiaTheme="minorEastAsia" w:hAnsi="Arial" w:cs="Arial"/>
          <w:sz w:val="20"/>
          <w:szCs w:val="20"/>
          <w:lang w:eastAsia="ru-RU"/>
        </w:rPr>
      </w:pPr>
      <w:r>
        <w:br w:type="page"/>
      </w:r>
    </w:p>
    <w:p w:rsidR="00C157F1" w:rsidRDefault="00C157F1" w:rsidP="00C157F1">
      <w:pPr>
        <w:pStyle w:val="ConsPlusNormal"/>
        <w:jc w:val="center"/>
      </w:pPr>
      <w:r>
        <w:lastRenderedPageBreak/>
        <w:t>II. ПЕРЕЧЕНЬ ТИПОВЫХ УПРАВЛЕНЧЕСКИХ АРХИВНЫХ ДОКУМЕНТОВ,</w:t>
      </w:r>
    </w:p>
    <w:p w:rsidR="00C157F1" w:rsidRDefault="00C157F1" w:rsidP="00C157F1">
      <w:pPr>
        <w:pStyle w:val="ConsPlusNormal"/>
        <w:jc w:val="center"/>
      </w:pPr>
      <w:proofErr w:type="gramStart"/>
      <w:r>
        <w:t>ОБРАЗУЮЩИХСЯ</w:t>
      </w:r>
      <w:proofErr w:type="gramEnd"/>
      <w:r>
        <w:t xml:space="preserve"> В ПРОЦЕССЕ ДЕЯТЕЛЬНОСТИ ГОСУДАРСТВЕННЫХ</w:t>
      </w:r>
    </w:p>
    <w:p w:rsidR="00C157F1" w:rsidRDefault="00C157F1" w:rsidP="00C157F1">
      <w:pPr>
        <w:pStyle w:val="ConsPlusNormal"/>
        <w:jc w:val="center"/>
      </w:pPr>
      <w:r>
        <w:t>ОРГАНОВ, ОРГАНОВ МЕСТНОГО САМОУПРАВЛЕНИЯ И ОРГАНИЗАЦИЙ,</w:t>
      </w:r>
    </w:p>
    <w:p w:rsidR="00C157F1" w:rsidRDefault="00C157F1" w:rsidP="00C157F1">
      <w:pPr>
        <w:pStyle w:val="ConsPlusNormal"/>
        <w:jc w:val="center"/>
      </w:pPr>
      <w:r>
        <w:t>С УКАЗАНИЕМ СРОКОВ ХРАНЕНИЯ</w:t>
      </w:r>
    </w:p>
    <w:p w:rsidR="00C157F1" w:rsidRDefault="00C157F1" w:rsidP="00C157F1">
      <w:pPr>
        <w:pStyle w:val="ConsPlusNormal"/>
        <w:ind w:firstLine="540"/>
        <w:jc w:val="both"/>
      </w:pP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│Номер│         Вид документа          │ Срок хранения │    Примечания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</w:t>
      </w:r>
      <w:proofErr w:type="gramStart"/>
      <w:r>
        <w:rPr>
          <w:rFonts w:ascii="Courier New" w:hAnsi="Courier New" w:cs="Courier New"/>
          <w:sz w:val="18"/>
          <w:szCs w:val="18"/>
        </w:rPr>
        <w:t>а-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│                                │ документа </w:t>
      </w:r>
      <w:hyperlink w:anchor="Par648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</w:t>
      </w:r>
      <w:proofErr w:type="spellStart"/>
      <w:r>
        <w:rPr>
          <w:rFonts w:ascii="Courier New" w:hAnsi="Courier New" w:cs="Courier New"/>
          <w:sz w:val="18"/>
          <w:szCs w:val="18"/>
        </w:rPr>
        <w:t>тьи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│          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│               2                │       3       │        4         │</w:t>
      </w:r>
    </w:p>
    <w:p w:rsidR="00C157F1" w:rsidRDefault="00C157F1" w:rsidP="00C157F1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7.3. Охрана труда</w:t>
      </w:r>
    </w:p>
    <w:p w:rsidR="00C157F1" w:rsidRDefault="00C157F1" w:rsidP="00C157F1">
      <w:pPr>
        <w:pStyle w:val="ConsPlusNormal"/>
        <w:jc w:val="both"/>
        <w:rPr>
          <w:sz w:val="18"/>
          <w:szCs w:val="18"/>
        </w:rPr>
      </w:pP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┌─────┬────────────────────────────────┬───────────────┬──────────────────┐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" w:name="Par4239"/>
      <w:bookmarkEnd w:id="1"/>
      <w:proofErr w:type="gramStart"/>
      <w:r>
        <w:rPr>
          <w:rFonts w:ascii="Courier New" w:hAnsi="Courier New" w:cs="Courier New"/>
          <w:sz w:val="18"/>
          <w:szCs w:val="18"/>
        </w:rPr>
        <w:t>│ 602 │Документы (положения, протоколы,│45 л. (1) ЭПК  │(1) При тяжелых,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│решения, предложения,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вредных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опасных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│заключения, перечни стандартов и│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труда -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│норм, перечни рабочих мест,     │               │75 л.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│обоснования, данные, информации,│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│ведомости рабочих мест, карты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│аттестации рабочих мест, планы)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│об аттестации рабочих мест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│условиям труда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" w:name="Par4249"/>
      <w:bookmarkEnd w:id="2"/>
      <w:r>
        <w:rPr>
          <w:rFonts w:ascii="Courier New" w:hAnsi="Courier New" w:cs="Courier New"/>
          <w:sz w:val="18"/>
          <w:szCs w:val="18"/>
        </w:rPr>
        <w:t>│ 603 │Акты, предписания по технике    │5 л. ЭПК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│безопасности; документы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│     │(справки, докладные записки,    │         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│отчеты) об их выполнении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" w:name="Par4254"/>
      <w:bookmarkEnd w:id="3"/>
      <w:r>
        <w:rPr>
          <w:rFonts w:ascii="Courier New" w:hAnsi="Courier New" w:cs="Courier New"/>
          <w:sz w:val="18"/>
          <w:szCs w:val="18"/>
        </w:rPr>
        <w:t>│ 604 │Комплексные планы улучшения     │Пост.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 и охраны труда,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│санитарно-оздоровительных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│мероприятий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4259"/>
      <w:bookmarkEnd w:id="4"/>
      <w:r>
        <w:rPr>
          <w:rFonts w:ascii="Courier New" w:hAnsi="Courier New" w:cs="Courier New"/>
          <w:sz w:val="18"/>
          <w:szCs w:val="18"/>
        </w:rPr>
        <w:t>│ 605 │Переписка о разработке и ходе   │5 л. ЭПК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│выполнения комплексных планов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│улучшения условий и охраны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│труда, </w:t>
      </w:r>
      <w:proofErr w:type="gramStart"/>
      <w:r>
        <w:rPr>
          <w:rFonts w:ascii="Courier New" w:hAnsi="Courier New" w:cs="Courier New"/>
          <w:sz w:val="18"/>
          <w:szCs w:val="18"/>
        </w:rPr>
        <w:t>санитарно-оздоровительных</w:t>
      </w:r>
      <w:proofErr w:type="gramEnd"/>
      <w:r>
        <w:rPr>
          <w:rFonts w:ascii="Courier New" w:hAnsi="Courier New" w:cs="Courier New"/>
          <w:sz w:val="18"/>
          <w:szCs w:val="18"/>
        </w:rPr>
        <w:t>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│мероприятий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4265"/>
      <w:bookmarkEnd w:id="5"/>
      <w:proofErr w:type="gramStart"/>
      <w:r>
        <w:rPr>
          <w:rFonts w:ascii="Courier New" w:hAnsi="Courier New" w:cs="Courier New"/>
          <w:sz w:val="18"/>
          <w:szCs w:val="18"/>
        </w:rPr>
        <w:t xml:space="preserve">│ 606 │Документы (справки, </w:t>
      </w:r>
      <w:proofErr w:type="spellStart"/>
      <w:r>
        <w:rPr>
          <w:rFonts w:ascii="Courier New" w:hAnsi="Courier New" w:cs="Courier New"/>
          <w:sz w:val="18"/>
          <w:szCs w:val="18"/>
        </w:rPr>
        <w:t>предложения,│Пост</w:t>
      </w:r>
      <w:proofErr w:type="spellEnd"/>
      <w:r>
        <w:rPr>
          <w:rFonts w:ascii="Courier New" w:hAnsi="Courier New" w:cs="Courier New"/>
          <w:sz w:val="18"/>
          <w:szCs w:val="18"/>
        </w:rPr>
        <w:t>.    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│обоснования, рекомендации) о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состоянии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мерах по улучшению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 и охраны труда, техники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4271"/>
      <w:bookmarkEnd w:id="6"/>
      <w:r>
        <w:rPr>
          <w:rFonts w:ascii="Courier New" w:hAnsi="Courier New" w:cs="Courier New"/>
          <w:sz w:val="18"/>
          <w:szCs w:val="18"/>
        </w:rPr>
        <w:t>│ 607 │Переписка о состоянии и мерах по│5 л. ЭПК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│улучшению условий и охраны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│труда, техники безопасности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4275"/>
      <w:bookmarkEnd w:id="7"/>
      <w:r>
        <w:rPr>
          <w:rFonts w:ascii="Courier New" w:hAnsi="Courier New" w:cs="Courier New"/>
          <w:sz w:val="18"/>
          <w:szCs w:val="18"/>
        </w:rPr>
        <w:t>│ 608 │Планы мероприятий по улучшению  │5 л.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│условий труда работников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8" w:name="Par4278"/>
      <w:bookmarkEnd w:id="8"/>
      <w:proofErr w:type="gramStart"/>
      <w:r>
        <w:rPr>
          <w:rFonts w:ascii="Courier New" w:hAnsi="Courier New" w:cs="Courier New"/>
          <w:sz w:val="18"/>
          <w:szCs w:val="18"/>
        </w:rPr>
        <w:t>│ 609 │Документы (акты, справки,       │5 л. ЭПК 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│информации) о результатах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│проверок выполнения соглашений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вопросам охраны труда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9" w:name="Par4283"/>
      <w:bookmarkEnd w:id="9"/>
      <w:proofErr w:type="gramStart"/>
      <w:r>
        <w:rPr>
          <w:rFonts w:ascii="Courier New" w:hAnsi="Courier New" w:cs="Courier New"/>
          <w:sz w:val="18"/>
          <w:szCs w:val="18"/>
        </w:rPr>
        <w:t>│ 610 │Документы (докладные записки,   │5 л. ЭПК 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│справки, доклады, отчеты, акты,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 состоянии условий и│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применении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труда женщин и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│подростков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0" w:name="Par4289"/>
      <w:bookmarkEnd w:id="10"/>
      <w:r>
        <w:rPr>
          <w:rFonts w:ascii="Courier New" w:hAnsi="Courier New" w:cs="Courier New"/>
          <w:sz w:val="18"/>
          <w:szCs w:val="18"/>
        </w:rPr>
        <w:t xml:space="preserve">│ 611 │Перечень работ с </w:t>
      </w:r>
      <w:proofErr w:type="gramStart"/>
      <w:r>
        <w:rPr>
          <w:rFonts w:ascii="Courier New" w:hAnsi="Courier New" w:cs="Courier New"/>
          <w:sz w:val="18"/>
          <w:szCs w:val="18"/>
        </w:rPr>
        <w:t>тяжелыми</w:t>
      </w:r>
      <w:proofErr w:type="gramEnd"/>
      <w:r>
        <w:rPr>
          <w:rFonts w:ascii="Courier New" w:hAnsi="Courier New" w:cs="Courier New"/>
          <w:sz w:val="18"/>
          <w:szCs w:val="18"/>
        </w:rPr>
        <w:t>,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│вредными, опасными условиями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│труда, при выполнении </w:t>
      </w:r>
      <w:proofErr w:type="gramStart"/>
      <w:r>
        <w:rPr>
          <w:rFonts w:ascii="Courier New" w:hAnsi="Courier New" w:cs="Courier New"/>
          <w:sz w:val="18"/>
          <w:szCs w:val="18"/>
        </w:rPr>
        <w:t>которых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не│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│допускается применение труда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│женщин и лиц, не достигших 18-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│летнего возраста: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│а) по месту разработки и        │Пост.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│Д</w:t>
      </w:r>
      <w:proofErr w:type="gramEnd"/>
      <w:r>
        <w:rPr>
          <w:rFonts w:ascii="Courier New" w:hAnsi="Courier New" w:cs="Courier New"/>
          <w:sz w:val="18"/>
          <w:szCs w:val="18"/>
        </w:rPr>
        <w:t>о замены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1" w:name="Par4300"/>
      <w:bookmarkEnd w:id="11"/>
      <w:r>
        <w:rPr>
          <w:rFonts w:ascii="Courier New" w:hAnsi="Courier New" w:cs="Courier New"/>
          <w:sz w:val="18"/>
          <w:szCs w:val="18"/>
        </w:rPr>
        <w:t xml:space="preserve">│ 612 │Перечень профессий с </w:t>
      </w:r>
      <w:proofErr w:type="gramStart"/>
      <w:r>
        <w:rPr>
          <w:rFonts w:ascii="Courier New" w:hAnsi="Courier New" w:cs="Courier New"/>
          <w:sz w:val="18"/>
          <w:szCs w:val="18"/>
        </w:rPr>
        <w:t>тяжелыми</w:t>
      </w:r>
      <w:proofErr w:type="gramEnd"/>
      <w:r>
        <w:rPr>
          <w:rFonts w:ascii="Courier New" w:hAnsi="Courier New" w:cs="Courier New"/>
          <w:sz w:val="18"/>
          <w:szCs w:val="18"/>
        </w:rPr>
        <w:t>,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│вредными, опасными условиями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│труда:    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│Д</w:t>
      </w:r>
      <w:proofErr w:type="gramEnd"/>
      <w:r>
        <w:rPr>
          <w:rFonts w:ascii="Courier New" w:hAnsi="Courier New" w:cs="Courier New"/>
          <w:sz w:val="18"/>
          <w:szCs w:val="18"/>
        </w:rPr>
        <w:t>о замены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2" w:name="Par4308"/>
      <w:bookmarkEnd w:id="12"/>
      <w:r>
        <w:rPr>
          <w:rFonts w:ascii="Courier New" w:hAnsi="Courier New" w:cs="Courier New"/>
          <w:sz w:val="18"/>
          <w:szCs w:val="18"/>
        </w:rPr>
        <w:t>│ 613 │Списки работающих на            │75 л.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│производстве с </w:t>
      </w:r>
      <w:proofErr w:type="gramStart"/>
      <w:r>
        <w:rPr>
          <w:rFonts w:ascii="Courier New" w:hAnsi="Courier New" w:cs="Courier New"/>
          <w:sz w:val="18"/>
          <w:szCs w:val="18"/>
        </w:rPr>
        <w:t>тяжелыми</w:t>
      </w:r>
      <w:proofErr w:type="gramEnd"/>
      <w:r>
        <w:rPr>
          <w:rFonts w:ascii="Courier New" w:hAnsi="Courier New" w:cs="Courier New"/>
          <w:sz w:val="18"/>
          <w:szCs w:val="18"/>
        </w:rPr>
        <w:t>,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│вредными, опасными условиями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     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3" w:name="Par4313"/>
      <w:bookmarkEnd w:id="13"/>
      <w:r>
        <w:rPr>
          <w:rFonts w:ascii="Courier New" w:hAnsi="Courier New" w:cs="Courier New"/>
          <w:sz w:val="18"/>
          <w:szCs w:val="18"/>
        </w:rPr>
        <w:t xml:space="preserve">│ 614 │Полисы страхования </w:t>
      </w:r>
      <w:proofErr w:type="gramStart"/>
      <w:r>
        <w:rPr>
          <w:rFonts w:ascii="Courier New" w:hAnsi="Courier New" w:cs="Courier New"/>
          <w:sz w:val="18"/>
          <w:szCs w:val="18"/>
        </w:rPr>
        <w:t>гражданской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│ответственности </w:t>
      </w:r>
      <w:proofErr w:type="gramStart"/>
      <w:r>
        <w:rPr>
          <w:rFonts w:ascii="Courier New" w:hAnsi="Courier New" w:cs="Courier New"/>
          <w:sz w:val="18"/>
          <w:szCs w:val="18"/>
        </w:rPr>
        <w:t>опасных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│производственных объектов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4" w:name="Par4317"/>
      <w:bookmarkEnd w:id="14"/>
      <w:r>
        <w:rPr>
          <w:rFonts w:ascii="Courier New" w:hAnsi="Courier New" w:cs="Courier New"/>
          <w:sz w:val="18"/>
          <w:szCs w:val="18"/>
        </w:rPr>
        <w:t>│ 615 │Табели и наряды работников      │75 л.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│тяжелых, вредных, опасных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│профессий 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5" w:name="Par4321"/>
      <w:bookmarkEnd w:id="15"/>
      <w:r>
        <w:rPr>
          <w:rFonts w:ascii="Courier New" w:hAnsi="Courier New" w:cs="Courier New"/>
          <w:sz w:val="18"/>
          <w:szCs w:val="18"/>
        </w:rPr>
        <w:t>│ 616 │Правила по охране труда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│работающих инвалидов: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│Д</w:t>
      </w:r>
      <w:proofErr w:type="gramEnd"/>
      <w:r>
        <w:rPr>
          <w:rFonts w:ascii="Courier New" w:hAnsi="Courier New" w:cs="Courier New"/>
          <w:sz w:val="18"/>
          <w:szCs w:val="18"/>
        </w:rPr>
        <w:t>о замены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6" w:name="Par4328"/>
      <w:bookmarkEnd w:id="16"/>
      <w:proofErr w:type="gramStart"/>
      <w:r>
        <w:rPr>
          <w:rFonts w:ascii="Courier New" w:hAnsi="Courier New" w:cs="Courier New"/>
          <w:sz w:val="18"/>
          <w:szCs w:val="18"/>
        </w:rPr>
        <w:t>│ 617 │Документы (акты, заключения,    │75 л. ЭПК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│справки и др.), подтверждающие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│тяжелые, вредные, опасные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│условия труда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7" w:name="Par4333"/>
      <w:bookmarkEnd w:id="17"/>
      <w:r>
        <w:rPr>
          <w:rFonts w:ascii="Courier New" w:hAnsi="Courier New" w:cs="Courier New"/>
          <w:sz w:val="18"/>
          <w:szCs w:val="18"/>
        </w:rPr>
        <w:t>│ 618 │Переписка о предупредительных   │5 л. ЭПК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мероприятиях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на случай стихийных│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│бедствий, чрезвычайных ситуаций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8" w:name="Par4337"/>
      <w:bookmarkEnd w:id="18"/>
      <w:r>
        <w:rPr>
          <w:rFonts w:ascii="Courier New" w:hAnsi="Courier New" w:cs="Courier New"/>
          <w:sz w:val="18"/>
          <w:szCs w:val="18"/>
        </w:rPr>
        <w:t>│ 619 │Планы-схемы эвакуации людей и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│Д</w:t>
      </w:r>
      <w:proofErr w:type="gramEnd"/>
      <w:r>
        <w:rPr>
          <w:rFonts w:ascii="Courier New" w:hAnsi="Courier New" w:cs="Courier New"/>
          <w:sz w:val="18"/>
          <w:szCs w:val="18"/>
        </w:rPr>
        <w:t>о замены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│материальных ценностей в случае │</w:t>
      </w:r>
      <w:proofErr w:type="gramStart"/>
      <w:r>
        <w:rPr>
          <w:rFonts w:ascii="Courier New" w:hAnsi="Courier New" w:cs="Courier New"/>
          <w:sz w:val="18"/>
          <w:szCs w:val="18"/>
        </w:rPr>
        <w:t>новыми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│чрезвычайных ситуаций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19" w:name="Par4341"/>
      <w:bookmarkEnd w:id="19"/>
      <w:r>
        <w:rPr>
          <w:rFonts w:ascii="Courier New" w:hAnsi="Courier New" w:cs="Courier New"/>
          <w:sz w:val="18"/>
          <w:szCs w:val="18"/>
        </w:rPr>
        <w:t>│ 620 │Нормы запасов оборудования и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│материалов на случай аварий: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│Д</w:t>
      </w:r>
      <w:proofErr w:type="gramEnd"/>
      <w:r>
        <w:rPr>
          <w:rFonts w:ascii="Courier New" w:hAnsi="Courier New" w:cs="Courier New"/>
          <w:sz w:val="18"/>
          <w:szCs w:val="18"/>
        </w:rPr>
        <w:t>о замены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0" w:name="Par4348"/>
      <w:bookmarkEnd w:id="20"/>
      <w:proofErr w:type="gramStart"/>
      <w:r>
        <w:rPr>
          <w:rFonts w:ascii="Courier New" w:hAnsi="Courier New" w:cs="Courier New"/>
          <w:sz w:val="18"/>
          <w:szCs w:val="18"/>
        </w:rPr>
        <w:t>│ 621 │Документы (отчеты, справки,     │5 л. ЭПК 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│сведения) о причинах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│заболеваемости работников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│организаций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1" w:name="Par4353"/>
      <w:bookmarkEnd w:id="21"/>
      <w:r>
        <w:rPr>
          <w:rFonts w:ascii="Courier New" w:hAnsi="Courier New" w:cs="Courier New"/>
          <w:sz w:val="18"/>
          <w:szCs w:val="18"/>
        </w:rPr>
        <w:t>│ 622 │Акты расследования              │75 л. ЭПК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│профессиональных отравлений и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│заболеваний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4357"/>
      <w:bookmarkEnd w:id="22"/>
      <w:r>
        <w:rPr>
          <w:rFonts w:ascii="Courier New" w:hAnsi="Courier New" w:cs="Courier New"/>
          <w:sz w:val="18"/>
          <w:szCs w:val="18"/>
        </w:rPr>
        <w:t>│ 623 │Договоры страхования работников │5 л. (1)       │(1) После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 несчастных случаев           │               │истечения срока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│действия договора.│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│При наступлении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│несчастного случая│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│- 75 л.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3" w:name="Par4364"/>
      <w:bookmarkEnd w:id="23"/>
      <w:proofErr w:type="gramStart"/>
      <w:r>
        <w:rPr>
          <w:rFonts w:ascii="Courier New" w:hAnsi="Courier New" w:cs="Courier New"/>
          <w:sz w:val="18"/>
          <w:szCs w:val="18"/>
        </w:rPr>
        <w:t>│ 624 │Документы (программы, списки,   │5 л.     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│переписка) об обучении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│работников технике безопасности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4" w:name="Par4368"/>
      <w:bookmarkEnd w:id="24"/>
      <w:r>
        <w:rPr>
          <w:rFonts w:ascii="Courier New" w:hAnsi="Courier New" w:cs="Courier New"/>
          <w:sz w:val="18"/>
          <w:szCs w:val="18"/>
        </w:rPr>
        <w:t>│ 625 │Протоколы аттестации по технике │5 л.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5" w:name="Par4371"/>
      <w:bookmarkEnd w:id="25"/>
      <w:r>
        <w:rPr>
          <w:rFonts w:ascii="Courier New" w:hAnsi="Courier New" w:cs="Courier New"/>
          <w:sz w:val="18"/>
          <w:szCs w:val="18"/>
        </w:rPr>
        <w:t>│ 626 │Журналы, книги учета: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профилактических работ по    │10 л.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│технике безопасности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инструктажа по технике       │10 л.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│безопасности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│в) проведения аттестации по     │5 л.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│технике безопасности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6" w:name="Par4379"/>
      <w:bookmarkEnd w:id="26"/>
      <w:proofErr w:type="gramStart"/>
      <w:r>
        <w:rPr>
          <w:rFonts w:ascii="Courier New" w:hAnsi="Courier New" w:cs="Courier New"/>
          <w:sz w:val="18"/>
          <w:szCs w:val="18"/>
        </w:rPr>
        <w:t>│ 627 │Документы (условия, программы,  │5 л. ЭПК 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│протоколы, рекомендации)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│смотров-конкурсов по охране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 и технике безопасности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7" w:name="Par4384"/>
      <w:bookmarkEnd w:id="27"/>
      <w:r>
        <w:rPr>
          <w:rFonts w:ascii="Courier New" w:hAnsi="Courier New" w:cs="Courier New"/>
          <w:sz w:val="18"/>
          <w:szCs w:val="18"/>
        </w:rPr>
        <w:t>│ 628 │Извещения медпункта о           │5 л.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│пострадавших в результате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│несчастных случаев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8" w:name="Par4388"/>
      <w:bookmarkEnd w:id="28"/>
      <w:r>
        <w:rPr>
          <w:rFonts w:ascii="Courier New" w:hAnsi="Courier New" w:cs="Courier New"/>
          <w:sz w:val="18"/>
          <w:szCs w:val="18"/>
        </w:rPr>
        <w:t>│ 629 │Сведения об авариях и несчастных│5 л. (1) ЭПК   │(1) Сведения о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случаях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     │               │несчастных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случаях</w:t>
      </w:r>
      <w:proofErr w:type="gramEnd"/>
      <w:r>
        <w:rPr>
          <w:rFonts w:ascii="Courier New" w:hAnsi="Courier New" w:cs="Courier New"/>
          <w:sz w:val="18"/>
          <w:szCs w:val="18"/>
        </w:rPr>
        <w:t>, связанных│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│с человеческими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│жертвами, - пост.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9" w:name="Par4395"/>
      <w:bookmarkEnd w:id="29"/>
      <w:r>
        <w:rPr>
          <w:rFonts w:ascii="Courier New" w:hAnsi="Courier New" w:cs="Courier New"/>
          <w:sz w:val="18"/>
          <w:szCs w:val="18"/>
        </w:rPr>
        <w:t xml:space="preserve">│ 630 │Книги, журналы регистрации      │Пост. 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│несчастных случаев, учета аварий│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0" w:name="Par4398"/>
      <w:bookmarkEnd w:id="30"/>
      <w:r>
        <w:rPr>
          <w:rFonts w:ascii="Courier New" w:hAnsi="Courier New" w:cs="Courier New"/>
          <w:sz w:val="18"/>
          <w:szCs w:val="18"/>
        </w:rPr>
        <w:t>│ 631 │Переписка об авариях и          │5 л. ЭПК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│несчастных случаях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1" w:name="Par4401"/>
      <w:bookmarkEnd w:id="31"/>
      <w:proofErr w:type="gramStart"/>
      <w:r>
        <w:rPr>
          <w:rFonts w:ascii="Courier New" w:hAnsi="Courier New" w:cs="Courier New"/>
          <w:sz w:val="18"/>
          <w:szCs w:val="18"/>
        </w:rPr>
        <w:t>│ 632 │Документы (акты, заключения,    │               │(1) Связанных с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│отчеты, протоколы, справки) 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│крупным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│производственных авариях и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материальным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│несчастных случаях:             │               │ущербом и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происшествия        │75 л. (1) ЭПК  │человеческими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│5 л.           │жертвами - пост.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</w:t>
      </w:r>
      <w:hyperlink w:anchor="Par64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2" w:name="Par4409"/>
      <w:bookmarkEnd w:id="32"/>
      <w:proofErr w:type="gramStart"/>
      <w:r>
        <w:rPr>
          <w:rFonts w:ascii="Courier New" w:hAnsi="Courier New" w:cs="Courier New"/>
          <w:sz w:val="18"/>
          <w:szCs w:val="18"/>
        </w:rPr>
        <w:t>│ 633 │Документы (протоколы, справки,  │75 л. ЭПК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│заключения) о </w:t>
      </w:r>
      <w:proofErr w:type="gramStart"/>
      <w:r>
        <w:rPr>
          <w:rFonts w:ascii="Courier New" w:hAnsi="Courier New" w:cs="Courier New"/>
          <w:sz w:val="18"/>
          <w:szCs w:val="18"/>
        </w:rPr>
        <w:t>тяжелых</w:t>
      </w:r>
      <w:proofErr w:type="gramEnd"/>
      <w:r>
        <w:rPr>
          <w:rFonts w:ascii="Courier New" w:hAnsi="Courier New" w:cs="Courier New"/>
          <w:sz w:val="18"/>
          <w:szCs w:val="18"/>
        </w:rPr>
        <w:t>, вредных,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│опасных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производства,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│травматизме и </w:t>
      </w:r>
      <w:proofErr w:type="gramStart"/>
      <w:r>
        <w:rPr>
          <w:rFonts w:ascii="Courier New" w:hAnsi="Courier New" w:cs="Courier New"/>
          <w:sz w:val="18"/>
          <w:szCs w:val="18"/>
        </w:rPr>
        <w:t>профессиональных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3" w:name="Par4415"/>
      <w:bookmarkEnd w:id="33"/>
      <w:r>
        <w:rPr>
          <w:rFonts w:ascii="Courier New" w:hAnsi="Courier New" w:cs="Courier New"/>
          <w:sz w:val="18"/>
          <w:szCs w:val="18"/>
        </w:rPr>
        <w:t>│ 634 │Документы (доклады, анализы) о  │10 л. ЭПК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│тяжелых, вредных, опасных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производства,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│травматизме и </w:t>
      </w:r>
      <w:proofErr w:type="gramStart"/>
      <w:r>
        <w:rPr>
          <w:rFonts w:ascii="Courier New" w:hAnsi="Courier New" w:cs="Courier New"/>
          <w:sz w:val="18"/>
          <w:szCs w:val="18"/>
        </w:rPr>
        <w:t>профессиональных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заболеваниях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4" w:name="Par4421"/>
      <w:bookmarkEnd w:id="34"/>
      <w:r>
        <w:rPr>
          <w:rFonts w:ascii="Courier New" w:hAnsi="Courier New" w:cs="Courier New"/>
          <w:sz w:val="18"/>
          <w:szCs w:val="18"/>
        </w:rPr>
        <w:t>│ 635 │Переписка о профессиональных    │5 л. ЭПК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│заболеваниях, </w:t>
      </w:r>
      <w:proofErr w:type="gramStart"/>
      <w:r>
        <w:rPr>
          <w:rFonts w:ascii="Courier New" w:hAnsi="Courier New" w:cs="Courier New"/>
          <w:sz w:val="18"/>
          <w:szCs w:val="18"/>
        </w:rPr>
        <w:t>производственном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│травматизме и мерах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>
        <w:rPr>
          <w:rFonts w:ascii="Courier New" w:hAnsi="Courier New" w:cs="Courier New"/>
          <w:sz w:val="18"/>
          <w:szCs w:val="18"/>
        </w:rPr>
        <w:t>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│устранению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5" w:name="Par4426"/>
      <w:bookmarkEnd w:id="35"/>
      <w:proofErr w:type="gramStart"/>
      <w:r>
        <w:rPr>
          <w:rFonts w:ascii="Courier New" w:hAnsi="Courier New" w:cs="Courier New"/>
          <w:sz w:val="18"/>
          <w:szCs w:val="18"/>
        </w:rPr>
        <w:t>│ 636 │Документы (акты, докладные      │75 л. ЭПК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│записки, заключения) о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сокращении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рабочего дня в связи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тяжелыми, вредными, опасными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│условиями труда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6" w:name="Par4432"/>
      <w:bookmarkEnd w:id="36"/>
      <w:proofErr w:type="gramStart"/>
      <w:r>
        <w:rPr>
          <w:rFonts w:ascii="Courier New" w:hAnsi="Courier New" w:cs="Courier New"/>
          <w:sz w:val="18"/>
          <w:szCs w:val="18"/>
        </w:rPr>
        <w:t>│ 637 │Документы (докладные записки,   │3 г. (1)       │(1) При отсутствии│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│акты, заключения, переписка) об │               │других документов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│обеспечении рабочих и служащих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тяжелых, вредных│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│специальной одеждой, обувью,    │               │и опасных </w:t>
      </w:r>
      <w:proofErr w:type="gramStart"/>
      <w:r>
        <w:rPr>
          <w:rFonts w:ascii="Courier New" w:hAnsi="Courier New" w:cs="Courier New"/>
          <w:sz w:val="18"/>
          <w:szCs w:val="18"/>
        </w:rPr>
        <w:t>условиях</w:t>
      </w:r>
      <w:proofErr w:type="gramEnd"/>
      <w:r>
        <w:rPr>
          <w:rFonts w:ascii="Courier New" w:hAnsi="Courier New" w:cs="Courier New"/>
          <w:sz w:val="18"/>
          <w:szCs w:val="18"/>
        </w:rPr>
        <w:t>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│специальным питанием            │               │труда акты,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                                │               │заключения - 75 л.│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7" w:name="Par4439"/>
      <w:bookmarkEnd w:id="37"/>
      <w:r>
        <w:rPr>
          <w:rFonts w:ascii="Courier New" w:hAnsi="Courier New" w:cs="Courier New"/>
          <w:sz w:val="18"/>
          <w:szCs w:val="18"/>
        </w:rPr>
        <w:t>│ 638 │Нормы обеспечения специальной   │               │(1) После замены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│одеждой и обувью,  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новыми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│предохранительными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│приспособлениями, </w:t>
      </w:r>
      <w:proofErr w:type="gramStart"/>
      <w:r>
        <w:rPr>
          <w:rFonts w:ascii="Courier New" w:hAnsi="Courier New" w:cs="Courier New"/>
          <w:sz w:val="18"/>
          <w:szCs w:val="18"/>
        </w:rPr>
        <w:t>специальным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│питанием: 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составления и       │Пост.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        │3 г. (1)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8" w:name="Par4448"/>
      <w:bookmarkEnd w:id="38"/>
      <w:r>
        <w:rPr>
          <w:rFonts w:ascii="Courier New" w:hAnsi="Courier New" w:cs="Courier New"/>
          <w:sz w:val="18"/>
          <w:szCs w:val="18"/>
        </w:rPr>
        <w:t>│ 639 │Списки (ведомости) на выдачу    │1 г.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│специальной одежды и обуви,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│специального питания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39" w:name="Par4452"/>
      <w:bookmarkEnd w:id="39"/>
      <w:r>
        <w:rPr>
          <w:rFonts w:ascii="Courier New" w:hAnsi="Courier New" w:cs="Courier New"/>
          <w:sz w:val="18"/>
          <w:szCs w:val="18"/>
        </w:rPr>
        <w:t>│ 640 │Переписка о сокращении рабочего │5 л. ЭПК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│дня в связи с </w:t>
      </w:r>
      <w:proofErr w:type="gramStart"/>
      <w:r>
        <w:rPr>
          <w:rFonts w:ascii="Courier New" w:hAnsi="Courier New" w:cs="Courier New"/>
          <w:sz w:val="18"/>
          <w:szCs w:val="18"/>
        </w:rPr>
        <w:t>тяжелыми</w:t>
      </w:r>
      <w:proofErr w:type="gramEnd"/>
      <w:r>
        <w:rPr>
          <w:rFonts w:ascii="Courier New" w:hAnsi="Courier New" w:cs="Courier New"/>
          <w:sz w:val="18"/>
          <w:szCs w:val="18"/>
        </w:rPr>
        <w:t>,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│вредными, опасными условиями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│труда     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0" w:name="Par4457"/>
      <w:bookmarkEnd w:id="40"/>
      <w:proofErr w:type="gramStart"/>
      <w:r>
        <w:rPr>
          <w:rFonts w:ascii="Courier New" w:hAnsi="Courier New" w:cs="Courier New"/>
          <w:sz w:val="18"/>
          <w:szCs w:val="18"/>
        </w:rPr>
        <w:t>│ 641 │Документы (постановления, акты, │5 л. ЭПК       │                  │</w:t>
      </w:r>
      <w:proofErr w:type="gramEnd"/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│доклады, справки) о </w:t>
      </w:r>
      <w:proofErr w:type="gramStart"/>
      <w:r>
        <w:rPr>
          <w:rFonts w:ascii="Courier New" w:hAnsi="Courier New" w:cs="Courier New"/>
          <w:sz w:val="18"/>
          <w:szCs w:val="18"/>
        </w:rPr>
        <w:t>санитарном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состоянии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организации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1" w:name="Par4461"/>
      <w:bookmarkEnd w:id="41"/>
      <w:r>
        <w:rPr>
          <w:rFonts w:ascii="Courier New" w:hAnsi="Courier New" w:cs="Courier New"/>
          <w:sz w:val="18"/>
          <w:szCs w:val="18"/>
        </w:rPr>
        <w:t>│ 642 │Журналы учета исполнения        │3 г. (1)       │(1) После оплаты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│постановлений о штрафах         │               │последнего штрафа,│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│записанного в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               │</w:t>
      </w:r>
      <w:proofErr w:type="gramStart"/>
      <w:r>
        <w:rPr>
          <w:rFonts w:ascii="Courier New" w:hAnsi="Courier New" w:cs="Courier New"/>
          <w:sz w:val="18"/>
          <w:szCs w:val="18"/>
        </w:rPr>
        <w:t>журнале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2" w:name="Par4466"/>
      <w:bookmarkEnd w:id="42"/>
      <w:r>
        <w:rPr>
          <w:rFonts w:ascii="Courier New" w:hAnsi="Courier New" w:cs="Courier New"/>
          <w:sz w:val="18"/>
          <w:szCs w:val="18"/>
        </w:rPr>
        <w:t>│ 643 │Журналы регистрации             │3 г.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│административных взысканий </w:t>
      </w:r>
      <w:proofErr w:type="gramStart"/>
      <w:r>
        <w:rPr>
          <w:rFonts w:ascii="Courier New" w:hAnsi="Courier New" w:cs="Courier New"/>
          <w:sz w:val="18"/>
          <w:szCs w:val="18"/>
        </w:rPr>
        <w:t>за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│нарушение санитарных норм и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│правил    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3" w:name="Par4471"/>
      <w:bookmarkEnd w:id="43"/>
      <w:r>
        <w:rPr>
          <w:rFonts w:ascii="Courier New" w:hAnsi="Courier New" w:cs="Courier New"/>
          <w:sz w:val="18"/>
          <w:szCs w:val="18"/>
        </w:rPr>
        <w:t>│ 644 │Переписка о проведении          │3 г.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│профилактических и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spellStart"/>
      <w:r>
        <w:rPr>
          <w:rFonts w:ascii="Courier New" w:hAnsi="Courier New" w:cs="Courier New"/>
          <w:sz w:val="18"/>
          <w:szCs w:val="18"/>
        </w:rPr>
        <w:t>профгигиенических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мероприятий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4" w:name="Par4475"/>
      <w:bookmarkEnd w:id="44"/>
      <w:r>
        <w:rPr>
          <w:rFonts w:ascii="Courier New" w:hAnsi="Courier New" w:cs="Courier New"/>
          <w:sz w:val="18"/>
          <w:szCs w:val="18"/>
        </w:rPr>
        <w:t>│ 645 │Перечни профессий, работники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proofErr w:type="gramStart"/>
      <w:r>
        <w:rPr>
          <w:rFonts w:ascii="Courier New" w:hAnsi="Courier New" w:cs="Courier New"/>
          <w:sz w:val="18"/>
          <w:szCs w:val="18"/>
        </w:rPr>
        <w:t>которых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подлежат проведению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│обязательных медицинских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│осмотров:  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│а) по месту разработки и        │Пост.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│утверждения                    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│б) в других организациях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    │Д</w:t>
      </w:r>
      <w:proofErr w:type="gramEnd"/>
      <w:r>
        <w:rPr>
          <w:rFonts w:ascii="Courier New" w:hAnsi="Courier New" w:cs="Courier New"/>
          <w:sz w:val="18"/>
          <w:szCs w:val="18"/>
        </w:rPr>
        <w:t>о замены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│новыми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5" w:name="Par4484"/>
      <w:bookmarkEnd w:id="45"/>
      <w:r>
        <w:rPr>
          <w:rFonts w:ascii="Courier New" w:hAnsi="Courier New" w:cs="Courier New"/>
          <w:sz w:val="18"/>
          <w:szCs w:val="18"/>
        </w:rPr>
        <w:t>│ 646 │Переписка о проведении          │5 л.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│медицинских осмотров работников │        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├─────┼────────────────────────────────┼───────────────┼──────────────────┤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6" w:name="Par4487"/>
      <w:bookmarkEnd w:id="46"/>
      <w:r>
        <w:rPr>
          <w:rFonts w:ascii="Courier New" w:hAnsi="Courier New" w:cs="Courier New"/>
          <w:sz w:val="18"/>
          <w:szCs w:val="18"/>
        </w:rPr>
        <w:t>│ 647 │Анкеты обследования условий     │5 л. ЭПК       │                  │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│труда работников                │               </w:t>
      </w:r>
    </w:p>
    <w:p w:rsidR="00C157F1" w:rsidRDefault="00C157F1" w:rsidP="00C157F1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└─────┴────────────────────────────────┴───────────────┴──────────────────┘</w:t>
      </w:r>
    </w:p>
    <w:p w:rsidR="00263915" w:rsidRDefault="00263915" w:rsidP="00263915">
      <w:pPr>
        <w:pStyle w:val="ConsPlusNormal"/>
        <w:ind w:firstLine="540"/>
        <w:jc w:val="both"/>
      </w:pPr>
      <w:r>
        <w:t>ЭПК - экспертно-проверочная комиссия</w:t>
      </w:r>
    </w:p>
    <w:p w:rsidR="00CC1F7F" w:rsidRDefault="00CC1F7F">
      <w:bookmarkStart w:id="47" w:name="_GoBack"/>
      <w:bookmarkEnd w:id="47"/>
    </w:p>
    <w:sectPr w:rsidR="00CC1F7F" w:rsidSect="006D4A98">
      <w:pgSz w:w="11906" w:h="16838" w:code="9"/>
      <w:pgMar w:top="1134" w:right="850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07"/>
    <w:rsid w:val="00263915"/>
    <w:rsid w:val="005377EC"/>
    <w:rsid w:val="006D4A98"/>
    <w:rsid w:val="00774707"/>
    <w:rsid w:val="00C157F1"/>
    <w:rsid w:val="00C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C1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15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3921</Words>
  <Characters>22354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3</cp:revision>
  <dcterms:created xsi:type="dcterms:W3CDTF">2013-11-05T16:00:00Z</dcterms:created>
  <dcterms:modified xsi:type="dcterms:W3CDTF">2013-11-11T12:43:00Z</dcterms:modified>
</cp:coreProperties>
</file>