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EB" w:rsidRDefault="001127AB" w:rsidP="00112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7AB">
        <w:rPr>
          <w:rFonts w:ascii="Times New Roman" w:hAnsi="Times New Roman" w:cs="Times New Roman"/>
          <w:b/>
          <w:sz w:val="28"/>
          <w:szCs w:val="28"/>
        </w:rPr>
        <w:t>КОМИТЕТ  ПО  ОБРАЗОВАНИЮ  АДМИНИСТРАЦИИ  МУНИЦИПАЛЬНОГО  ОБРАЗОВАНИЯ  ВЕНЕВСКИЙ  РАЙОН</w:t>
      </w:r>
    </w:p>
    <w:p w:rsidR="001127AB" w:rsidRDefault="001127AB" w:rsidP="00112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7AB" w:rsidRDefault="001127AB" w:rsidP="00112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7AB" w:rsidRDefault="001127AB" w:rsidP="00112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127AB" w:rsidRDefault="001127AB" w:rsidP="001127AB">
      <w:pPr>
        <w:rPr>
          <w:rFonts w:ascii="Times New Roman" w:hAnsi="Times New Roman" w:cs="Times New Roman"/>
          <w:sz w:val="28"/>
          <w:szCs w:val="28"/>
        </w:rPr>
      </w:pPr>
      <w:r w:rsidRPr="001127AB">
        <w:rPr>
          <w:rFonts w:ascii="Times New Roman" w:hAnsi="Times New Roman" w:cs="Times New Roman"/>
          <w:sz w:val="28"/>
          <w:szCs w:val="28"/>
        </w:rPr>
        <w:t xml:space="preserve">от  22 апреля 2015  года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27AB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071353">
        <w:rPr>
          <w:rFonts w:ascii="Times New Roman" w:hAnsi="Times New Roman" w:cs="Times New Roman"/>
          <w:sz w:val="28"/>
          <w:szCs w:val="28"/>
        </w:rPr>
        <w:t>93</w:t>
      </w:r>
      <w:bookmarkStart w:id="0" w:name="_GoBack"/>
      <w:bookmarkEnd w:id="0"/>
    </w:p>
    <w:p w:rsidR="001127AB" w:rsidRDefault="001127AB" w:rsidP="001127AB">
      <w:pPr>
        <w:rPr>
          <w:rFonts w:ascii="Times New Roman" w:hAnsi="Times New Roman" w:cs="Times New Roman"/>
          <w:sz w:val="28"/>
          <w:szCs w:val="28"/>
        </w:rPr>
      </w:pPr>
    </w:p>
    <w:p w:rsidR="001127AB" w:rsidRDefault="001127AB" w:rsidP="00112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7AB">
        <w:rPr>
          <w:rFonts w:ascii="Times New Roman" w:hAnsi="Times New Roman" w:cs="Times New Roman"/>
          <w:b/>
          <w:sz w:val="28"/>
          <w:szCs w:val="28"/>
        </w:rPr>
        <w:t>О  проведении  районных  соревнований  по  мини-футболу  на  территории  Управл</w:t>
      </w:r>
      <w:r>
        <w:rPr>
          <w:rFonts w:ascii="Times New Roman" w:hAnsi="Times New Roman" w:cs="Times New Roman"/>
          <w:b/>
          <w:sz w:val="28"/>
          <w:szCs w:val="28"/>
        </w:rPr>
        <w:t xml:space="preserve">яющей  компании  "Дачный Альянс",  посвященных  70-летию  Победы в Великой Отечественной  войне  и  памяти  Героя Советского Союза А.И.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Башкина</w:t>
      </w:r>
      <w:proofErr w:type="spellEnd"/>
    </w:p>
    <w:p w:rsidR="008545FF" w:rsidRPr="008545FF" w:rsidRDefault="001127AB" w:rsidP="008545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45F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545FF">
        <w:rPr>
          <w:rFonts w:ascii="Times New Roman" w:hAnsi="Times New Roman" w:cs="Times New Roman"/>
          <w:sz w:val="28"/>
          <w:szCs w:val="28"/>
        </w:rPr>
        <w:t xml:space="preserve">В  целях  патриотического  воспитания  молодежи,  увековечивания  великого  подвига  защитников Родины,  подготовки  юношей  к  службе  в  Российской Армии  в  рамках  проведения  районных  мероприятий,  посвященных  70-летию  Победы  в Великой Отечественной  войне  по  инициативе  Управляющей  компании  "Дачный Альянс"  </w:t>
      </w:r>
    </w:p>
    <w:p w:rsidR="001127AB" w:rsidRDefault="001127AB" w:rsidP="008545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45FF">
        <w:rPr>
          <w:rFonts w:ascii="Times New Roman" w:hAnsi="Times New Roman" w:cs="Times New Roman"/>
          <w:sz w:val="28"/>
          <w:szCs w:val="28"/>
        </w:rPr>
        <w:t>приказываю</w:t>
      </w:r>
      <w:r w:rsidR="008545FF">
        <w:rPr>
          <w:rFonts w:ascii="Times New Roman" w:hAnsi="Times New Roman" w:cs="Times New Roman"/>
          <w:sz w:val="28"/>
          <w:szCs w:val="28"/>
        </w:rPr>
        <w:t>:</w:t>
      </w:r>
    </w:p>
    <w:p w:rsidR="008545FF" w:rsidRDefault="008545FF" w:rsidP="00854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 образовательных  учреждений 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№1"(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Малазония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Н.Н.),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СШ№2"(Петрушин С.Ю.),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Мордвесская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им. В.Ф. Романова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"(</w:t>
      </w:r>
      <w:proofErr w:type="gramEnd"/>
      <w:r>
        <w:rPr>
          <w:rFonts w:ascii="Times New Roman" w:hAnsi="Times New Roman" w:cs="Times New Roman"/>
          <w:sz w:val="28"/>
          <w:szCs w:val="28"/>
        </w:rPr>
        <w:t>Охапкин Г.Н.),  "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ими. Д.С. Сидорова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"(</w:t>
      </w:r>
      <w:proofErr w:type="gramEnd"/>
      <w:r>
        <w:rPr>
          <w:rFonts w:ascii="Times New Roman" w:hAnsi="Times New Roman" w:cs="Times New Roman"/>
          <w:sz w:val="28"/>
          <w:szCs w:val="28"/>
        </w:rPr>
        <w:t>Галкина Г.И.),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СШ"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Н.Н.),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имени Героя Советского Союза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>" (Гусинская Л.Е.),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Дьяконовская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СШ" ( Ше</w:t>
      </w:r>
      <w:r w:rsidR="002E6855">
        <w:rPr>
          <w:rFonts w:ascii="Times New Roman" w:hAnsi="Times New Roman" w:cs="Times New Roman"/>
          <w:sz w:val="28"/>
          <w:szCs w:val="28"/>
        </w:rPr>
        <w:t>вченко А.А.), "</w:t>
      </w:r>
      <w:proofErr w:type="spellStart"/>
      <w:r w:rsidR="002E6855">
        <w:rPr>
          <w:rFonts w:ascii="Times New Roman" w:hAnsi="Times New Roman" w:cs="Times New Roman"/>
          <w:sz w:val="28"/>
          <w:szCs w:val="28"/>
        </w:rPr>
        <w:t>Прудищинская</w:t>
      </w:r>
      <w:proofErr w:type="spellEnd"/>
      <w:r w:rsidR="002E6855">
        <w:rPr>
          <w:rFonts w:ascii="Times New Roman" w:hAnsi="Times New Roman" w:cs="Times New Roman"/>
          <w:sz w:val="28"/>
          <w:szCs w:val="28"/>
        </w:rPr>
        <w:t xml:space="preserve"> СШ"(Юркевич В.В.),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855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им. С.К Иванчикова"</w:t>
      </w:r>
      <w:r w:rsidR="002E68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6855">
        <w:rPr>
          <w:rFonts w:ascii="Times New Roman" w:hAnsi="Times New Roman" w:cs="Times New Roman"/>
          <w:sz w:val="28"/>
          <w:szCs w:val="28"/>
        </w:rPr>
        <w:t>Санакулова</w:t>
      </w:r>
      <w:proofErr w:type="spellEnd"/>
      <w:r w:rsidR="002E6855">
        <w:rPr>
          <w:rFonts w:ascii="Times New Roman" w:hAnsi="Times New Roman" w:cs="Times New Roman"/>
          <w:sz w:val="28"/>
          <w:szCs w:val="28"/>
        </w:rPr>
        <w:t xml:space="preserve">  Л.П.)  обеспечить участие  команд  в соответствии  Положением  в  районных  соревнованиях  на территории  Управляющей  компании  "Дачный Альянс"  19  мая  2015  года.</w:t>
      </w:r>
    </w:p>
    <w:p w:rsidR="002E6855" w:rsidRDefault="002E6855" w:rsidP="002E6855">
      <w:pPr>
        <w:pStyle w:val="a3"/>
        <w:ind w:left="8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 заявки  направить в  комитет по  образованию  до  </w:t>
      </w:r>
      <w:r w:rsidRPr="004A4C55">
        <w:rPr>
          <w:rFonts w:ascii="Times New Roman" w:hAnsi="Times New Roman" w:cs="Times New Roman"/>
          <w:b/>
          <w:sz w:val="28"/>
          <w:szCs w:val="28"/>
        </w:rPr>
        <w:t>27  апреля 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855" w:rsidRDefault="002E6855" w:rsidP="002E6855">
      <w:pPr>
        <w:pStyle w:val="a3"/>
        <w:ind w:left="8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 для участия  в  соревнованиях предоставить в  день соревнований  главному  судье соревнований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 в  соответствии  с Положением.</w:t>
      </w:r>
    </w:p>
    <w:p w:rsidR="001127AB" w:rsidRDefault="001A1277" w:rsidP="002E6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2E6855">
        <w:rPr>
          <w:rFonts w:ascii="Times New Roman" w:hAnsi="Times New Roman" w:cs="Times New Roman"/>
          <w:sz w:val="28"/>
          <w:szCs w:val="28"/>
        </w:rPr>
        <w:t>оложение о проведении  районных  соревнований  по  ми</w:t>
      </w:r>
      <w:r>
        <w:rPr>
          <w:rFonts w:ascii="Times New Roman" w:hAnsi="Times New Roman" w:cs="Times New Roman"/>
          <w:sz w:val="28"/>
          <w:szCs w:val="28"/>
        </w:rPr>
        <w:t xml:space="preserve">ни-футболу  </w:t>
      </w:r>
      <w:r w:rsidR="002E685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E6855" w:rsidRDefault="002E6855" w:rsidP="002E6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подготовки  к проведению соревнований  на  территории  Управляющей компании "Дачный Альянс</w:t>
      </w:r>
      <w:proofErr w:type="gramStart"/>
      <w:r>
        <w:rPr>
          <w:rFonts w:ascii="Times New Roman" w:hAnsi="Times New Roman" w:cs="Times New Roman"/>
          <w:sz w:val="28"/>
          <w:szCs w:val="28"/>
        </w:rPr>
        <w:t>"(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</w:t>
      </w:r>
    </w:p>
    <w:p w:rsidR="002E6855" w:rsidRDefault="002E6855" w:rsidP="002E6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Сухаревой В.И., референту  комитета  по  образованию,  разработать  маршрут подвоза участников  соревнований  в  соответствии  с  заявками  школ.</w:t>
      </w:r>
    </w:p>
    <w:p w:rsidR="002E6855" w:rsidRDefault="002E6855" w:rsidP="002E6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З.П. – директору МУ "МСБУО" просчитать  стоимость бензина  для подвоза участников  соревнований  и  произвести  его  оплату</w:t>
      </w:r>
      <w:r w:rsidR="004A4C55">
        <w:rPr>
          <w:rFonts w:ascii="Times New Roman" w:hAnsi="Times New Roman" w:cs="Times New Roman"/>
          <w:sz w:val="28"/>
          <w:szCs w:val="28"/>
        </w:rPr>
        <w:t>.</w:t>
      </w:r>
    </w:p>
    <w:p w:rsidR="004A4C55" w:rsidRDefault="004A4C55" w:rsidP="002E6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№1"(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Малазония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Н.Н.), "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им. С.К. Иванчикова"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Л.П.),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имени Героя Советского Союза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"(</w:t>
      </w:r>
      <w:proofErr w:type="gramEnd"/>
      <w:r>
        <w:rPr>
          <w:rFonts w:ascii="Times New Roman" w:hAnsi="Times New Roman" w:cs="Times New Roman"/>
          <w:sz w:val="28"/>
          <w:szCs w:val="28"/>
        </w:rPr>
        <w:t>Гусинская Л.Е.),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Прудищинская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СШ"(Юркевич В.В.), 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"(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Н.Н.),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Мордвесская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В.Ф.Романова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"(Охапкин Г.Н.) разрешить использовать  школьные автобусы  для  подвоза участников  соревнований  в соответствии  с  графиком.</w:t>
      </w:r>
    </w:p>
    <w:p w:rsidR="004A4C55" w:rsidRDefault="004A4C55" w:rsidP="002E6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 наградных  материалов, питание  участников  соревнований,  подготовку  футбольных полей  возложить  на Управляющую компанию "Дачный Альянс</w:t>
      </w:r>
      <w:proofErr w:type="gramStart"/>
      <w:r>
        <w:rPr>
          <w:rFonts w:ascii="Times New Roman" w:hAnsi="Times New Roman" w:cs="Times New Roman"/>
          <w:sz w:val="28"/>
          <w:szCs w:val="28"/>
        </w:rPr>
        <w:t>"(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4A4C55" w:rsidRDefault="004A4C55" w:rsidP="002E6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организационных  мероприятий  по подготовке и проведению  районных  соревнований  в соответствии  с планом  подготовки 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МОУ ДОД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 спортивная  школа",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Ельтищева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референтов  комитета  по  образованию  по  молодежной  политике.</w:t>
      </w:r>
    </w:p>
    <w:p w:rsidR="004A4C55" w:rsidRDefault="004A4C55" w:rsidP="002E6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Н.В.-заместителя  председателя  комитета по образованию</w:t>
      </w:r>
    </w:p>
    <w:p w:rsidR="004A4C55" w:rsidRDefault="004A4C55" w:rsidP="004A4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C55" w:rsidRDefault="004A4C55" w:rsidP="004A4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C55" w:rsidRDefault="004A4C55" w:rsidP="004A4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C55" w:rsidRDefault="004A4C55" w:rsidP="004A4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C55" w:rsidRPr="004A4C55" w:rsidRDefault="004A4C55" w:rsidP="004A4C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C55">
        <w:rPr>
          <w:rFonts w:ascii="Times New Roman" w:hAnsi="Times New Roman" w:cs="Times New Roman"/>
          <w:b/>
          <w:sz w:val="28"/>
          <w:szCs w:val="28"/>
        </w:rPr>
        <w:t>Председатель  комитета</w:t>
      </w:r>
    </w:p>
    <w:p w:rsidR="004A4C55" w:rsidRDefault="004A4C55" w:rsidP="004A4C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C55">
        <w:rPr>
          <w:rFonts w:ascii="Times New Roman" w:hAnsi="Times New Roman" w:cs="Times New Roman"/>
          <w:b/>
          <w:sz w:val="28"/>
          <w:szCs w:val="28"/>
        </w:rPr>
        <w:t>по  образованию                                                                           Ю.С. Антонова</w:t>
      </w:r>
    </w:p>
    <w:p w:rsidR="004A4C55" w:rsidRDefault="004A4C55" w:rsidP="004A4C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C55" w:rsidRDefault="004A4C55" w:rsidP="004A4C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C55" w:rsidRDefault="004A4C55" w:rsidP="004A4C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C55" w:rsidRDefault="004A4C55" w:rsidP="004A4C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C55" w:rsidRDefault="004A4C55" w:rsidP="004A4C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C55" w:rsidRDefault="004A4C55" w:rsidP="004A4C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C55" w:rsidRDefault="004A4C55" w:rsidP="004A4C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C55" w:rsidRDefault="004A4C55" w:rsidP="004A4C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C55" w:rsidRDefault="004A4C55" w:rsidP="004A4C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C55" w:rsidRPr="004A4C55" w:rsidRDefault="004A4C55" w:rsidP="004A4C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4C55">
        <w:rPr>
          <w:rFonts w:ascii="Times New Roman" w:hAnsi="Times New Roman" w:cs="Times New Roman"/>
          <w:sz w:val="20"/>
          <w:szCs w:val="20"/>
        </w:rPr>
        <w:t>исп. Сухарева В.И.</w:t>
      </w:r>
    </w:p>
    <w:p w:rsidR="004A4C55" w:rsidRPr="004A4C55" w:rsidRDefault="004A4C55" w:rsidP="004A4C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4C55">
        <w:rPr>
          <w:rFonts w:ascii="Times New Roman" w:hAnsi="Times New Roman" w:cs="Times New Roman"/>
          <w:sz w:val="20"/>
          <w:szCs w:val="20"/>
        </w:rPr>
        <w:t>2-56-17</w:t>
      </w:r>
    </w:p>
    <w:sectPr w:rsidR="004A4C55" w:rsidRPr="004A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6756"/>
    <w:multiLevelType w:val="hybridMultilevel"/>
    <w:tmpl w:val="1E7A8BA4"/>
    <w:lvl w:ilvl="0" w:tplc="0DDAC5A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5D"/>
    <w:rsid w:val="00071353"/>
    <w:rsid w:val="001127AB"/>
    <w:rsid w:val="001A1277"/>
    <w:rsid w:val="002E6855"/>
    <w:rsid w:val="00457D5D"/>
    <w:rsid w:val="004A4C55"/>
    <w:rsid w:val="008545FF"/>
    <w:rsid w:val="00B1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5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2015-04-23T07:04:00Z</dcterms:created>
  <dcterms:modified xsi:type="dcterms:W3CDTF">2015-04-23T07:04:00Z</dcterms:modified>
</cp:coreProperties>
</file>